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00D7F" w:rsidRPr="006E486C" w:rsidRDefault="00C94C3F" w:rsidP="006E486C">
      <w:pPr>
        <w:bidi/>
        <w:spacing w:after="0" w:line="240" w:lineRule="auto"/>
        <w:jc w:val="both"/>
        <w:rPr>
          <w:rFonts w:ascii="Simplified Arabic" w:hAnsi="Simplified Arabic" w:cs="Simplified Arabic"/>
          <w:i/>
          <w:iCs/>
          <w:rtl/>
          <w:lang w:val="en-US" w:bidi="ar-LB"/>
        </w:rPr>
      </w:pPr>
      <w:bookmarkStart w:id="0" w:name="_GoBack"/>
      <w:bookmarkEnd w:id="0"/>
      <w:r w:rsidRPr="006E486C">
        <w:rPr>
          <w:rFonts w:ascii="Simplified Arabic" w:hAnsi="Simplified Arabic" w:cs="Simplified Arabic" w:hint="cs"/>
          <w:i/>
          <w:iCs/>
          <w:rtl/>
          <w:lang w:bidi="ar-LB"/>
        </w:rPr>
        <w:t xml:space="preserve">مكيّف من </w:t>
      </w:r>
      <w:r w:rsidRPr="006E486C">
        <w:rPr>
          <w:rFonts w:ascii="Simplified Arabic" w:hAnsi="Simplified Arabic" w:cs="Simplified Arabic"/>
          <w:i/>
          <w:iCs/>
          <w:lang w:val="en-US" w:bidi="ar-LB"/>
        </w:rPr>
        <w:t>Three Keys to Using Learning Groups Effectively</w:t>
      </w:r>
      <w:r w:rsidRPr="006E486C">
        <w:rPr>
          <w:rFonts w:ascii="Simplified Arabic" w:hAnsi="Simplified Arabic" w:cs="Simplified Arabic" w:hint="cs"/>
          <w:i/>
          <w:iCs/>
          <w:rtl/>
          <w:lang w:val="en-US" w:bidi="ar-LB"/>
        </w:rPr>
        <w:t xml:space="preserve"> لـِ لاري ميكايلسن و</w:t>
      </w:r>
      <w:r w:rsidRPr="006E486C">
        <w:rPr>
          <w:rFonts w:ascii="Simplified Arabic" w:hAnsi="Simplified Arabic" w:cs="Simplified Arabic"/>
          <w:i/>
          <w:iCs/>
          <w:lang w:val="en-US" w:bidi="ar-LB"/>
        </w:rPr>
        <w:t>Student Orientation Materials</w:t>
      </w:r>
      <w:r w:rsidRPr="006E486C">
        <w:rPr>
          <w:rFonts w:ascii="Simplified Arabic" w:hAnsi="Simplified Arabic" w:cs="Simplified Arabic" w:hint="cs"/>
          <w:i/>
          <w:iCs/>
          <w:rtl/>
          <w:lang w:val="en-US" w:bidi="ar-LB"/>
        </w:rPr>
        <w:t xml:space="preserve"> لـِ </w:t>
      </w:r>
      <w:r w:rsidRPr="006E486C">
        <w:rPr>
          <w:rFonts w:ascii="Simplified Arabic" w:hAnsi="Simplified Arabic" w:cs="Simplified Arabic"/>
          <w:i/>
          <w:iCs/>
          <w:lang w:val="en-US" w:bidi="ar-LB"/>
        </w:rPr>
        <w:t xml:space="preserve">Dean </w:t>
      </w:r>
      <w:proofErr w:type="spellStart"/>
      <w:r w:rsidRPr="006E486C">
        <w:rPr>
          <w:rFonts w:ascii="Simplified Arabic" w:hAnsi="Simplified Arabic" w:cs="Simplified Arabic"/>
          <w:i/>
          <w:iCs/>
          <w:lang w:val="en-US" w:bidi="ar-LB"/>
        </w:rPr>
        <w:t>Parmelee</w:t>
      </w:r>
      <w:proofErr w:type="spellEnd"/>
      <w:r w:rsidRPr="006E486C">
        <w:rPr>
          <w:rFonts w:ascii="Simplified Arabic" w:hAnsi="Simplified Arabic" w:cs="Simplified Arabic" w:hint="cs"/>
          <w:i/>
          <w:iCs/>
          <w:rtl/>
          <w:lang w:val="en-US" w:bidi="ar-LB"/>
        </w:rPr>
        <w:t xml:space="preserve"> </w:t>
      </w:r>
    </w:p>
    <w:p w:rsidR="00C94C3F" w:rsidRDefault="00C94C3F" w:rsidP="006E486C">
      <w:pPr>
        <w:bidi/>
        <w:spacing w:after="0" w:line="240" w:lineRule="auto"/>
        <w:jc w:val="both"/>
        <w:rPr>
          <w:rFonts w:ascii="Simplified Arabic" w:hAnsi="Simplified Arabic" w:cs="Simplified Arabic"/>
          <w:sz w:val="28"/>
          <w:szCs w:val="28"/>
          <w:rtl/>
          <w:lang w:val="en-US" w:bidi="ar-LB"/>
        </w:rPr>
      </w:pPr>
    </w:p>
    <w:p w:rsidR="00C94C3F" w:rsidRPr="006E486C" w:rsidRDefault="00C94C3F" w:rsidP="006E486C">
      <w:pPr>
        <w:bidi/>
        <w:spacing w:after="0" w:line="240" w:lineRule="auto"/>
        <w:jc w:val="both"/>
        <w:rPr>
          <w:rFonts w:ascii="Simplified Arabic" w:hAnsi="Simplified Arabic" w:cs="Simplified Arabic"/>
          <w:b/>
          <w:bCs/>
          <w:sz w:val="34"/>
          <w:szCs w:val="34"/>
          <w:rtl/>
          <w:lang w:val="en-US" w:bidi="ar-LB"/>
        </w:rPr>
      </w:pPr>
      <w:r w:rsidRPr="006E486C">
        <w:rPr>
          <w:rFonts w:ascii="Simplified Arabic" w:hAnsi="Simplified Arabic" w:cs="Simplified Arabic" w:hint="cs"/>
          <w:b/>
          <w:bCs/>
          <w:sz w:val="34"/>
          <w:szCs w:val="34"/>
          <w:rtl/>
          <w:lang w:val="en-US" w:bidi="ar-LB"/>
        </w:rPr>
        <w:t xml:space="preserve">توجيه </w:t>
      </w:r>
      <w:r w:rsidR="006E486C" w:rsidRPr="006E486C">
        <w:rPr>
          <w:rFonts w:ascii="Simplified Arabic" w:hAnsi="Simplified Arabic" w:cs="Simplified Arabic" w:hint="cs"/>
          <w:b/>
          <w:bCs/>
          <w:sz w:val="34"/>
          <w:szCs w:val="34"/>
          <w:rtl/>
          <w:lang w:val="en-US" w:bidi="ar-LB"/>
        </w:rPr>
        <w:t>التلامذة</w:t>
      </w:r>
      <w:r w:rsidRPr="006E486C">
        <w:rPr>
          <w:rFonts w:ascii="Simplified Arabic" w:hAnsi="Simplified Arabic" w:cs="Simplified Arabic" w:hint="cs"/>
          <w:b/>
          <w:bCs/>
          <w:sz w:val="34"/>
          <w:szCs w:val="34"/>
          <w:rtl/>
          <w:lang w:val="en-US" w:bidi="ar-LB"/>
        </w:rPr>
        <w:t xml:space="preserve"> نحو التعلّم ضمن الفريق</w:t>
      </w:r>
      <w:r w:rsidR="006E486C">
        <w:rPr>
          <w:rFonts w:ascii="Simplified Arabic" w:hAnsi="Simplified Arabic" w:cs="Simplified Arabic" w:hint="cs"/>
          <w:b/>
          <w:bCs/>
          <w:sz w:val="34"/>
          <w:szCs w:val="34"/>
          <w:rtl/>
          <w:lang w:val="en-US" w:bidi="ar-LB"/>
        </w:rPr>
        <w:t xml:space="preserve"> (او القائم على عمل الفريق)</w:t>
      </w:r>
    </w:p>
    <w:p w:rsidR="00C94C3F" w:rsidRDefault="00C94C3F" w:rsidP="006E486C">
      <w:pPr>
        <w:bidi/>
        <w:spacing w:after="0" w:line="240" w:lineRule="auto"/>
        <w:jc w:val="both"/>
        <w:rPr>
          <w:rFonts w:ascii="Simplified Arabic" w:hAnsi="Simplified Arabic" w:cs="Simplified Arabic"/>
          <w:sz w:val="28"/>
          <w:szCs w:val="28"/>
          <w:rtl/>
          <w:lang w:val="en-US" w:bidi="ar-LB"/>
        </w:rPr>
      </w:pPr>
      <w:r>
        <w:rPr>
          <w:rFonts w:ascii="Simplified Arabic" w:hAnsi="Simplified Arabic" w:cs="Simplified Arabic" w:hint="cs"/>
          <w:sz w:val="28"/>
          <w:szCs w:val="28"/>
          <w:rtl/>
          <w:lang w:val="en-US" w:bidi="ar-LB"/>
        </w:rPr>
        <w:t xml:space="preserve">سوف يستخدم هذا الدرس استراتيجية التعلّم ضمن الفريق </w:t>
      </w:r>
      <w:r w:rsidRPr="002E4D4B">
        <w:rPr>
          <w:rFonts w:ascii="Simplified Arabic" w:hAnsi="Simplified Arabic" w:cs="Simplified Arabic" w:hint="cs"/>
          <w:sz w:val="24"/>
          <w:szCs w:val="24"/>
          <w:rtl/>
          <w:lang w:val="en-US" w:bidi="ar-LB"/>
        </w:rPr>
        <w:t>(</w:t>
      </w:r>
      <w:hyperlink r:id="rId9" w:history="1">
        <w:r w:rsidRPr="002E4D4B">
          <w:rPr>
            <w:rStyle w:val="Hyperlink"/>
            <w:rFonts w:ascii="Simplified Arabic" w:hAnsi="Simplified Arabic" w:cs="Simplified Arabic"/>
            <w:sz w:val="24"/>
            <w:szCs w:val="24"/>
            <w:lang w:val="en-US" w:bidi="ar-LB"/>
          </w:rPr>
          <w:t>www.teambasedlearning.org</w:t>
        </w:r>
      </w:hyperlink>
      <w:r w:rsidRPr="002E4D4B">
        <w:rPr>
          <w:rFonts w:ascii="Simplified Arabic" w:hAnsi="Simplified Arabic" w:cs="Simplified Arabic" w:hint="cs"/>
          <w:sz w:val="24"/>
          <w:szCs w:val="24"/>
          <w:rtl/>
          <w:lang w:val="en-US" w:bidi="ar-LB"/>
        </w:rPr>
        <w:t>)</w:t>
      </w:r>
    </w:p>
    <w:p w:rsidR="006E486C" w:rsidRDefault="007703EC" w:rsidP="006E486C">
      <w:pPr>
        <w:bidi/>
        <w:spacing w:after="0" w:line="240" w:lineRule="auto"/>
        <w:jc w:val="both"/>
        <w:rPr>
          <w:rFonts w:ascii="Simplified Arabic" w:hAnsi="Simplified Arabic" w:cs="Simplified Arabic"/>
          <w:sz w:val="28"/>
          <w:szCs w:val="28"/>
          <w:rtl/>
          <w:lang w:val="en-US" w:bidi="ar-LB"/>
        </w:rPr>
      </w:pPr>
      <w:r>
        <w:rPr>
          <w:rFonts w:ascii="Simplified Arabic" w:hAnsi="Simplified Arabic" w:cs="Simplified Arabic"/>
          <w:noProof/>
          <w:sz w:val="28"/>
          <w:szCs w:val="28"/>
          <w:rtl/>
          <w:lang w:val="en-US"/>
        </w:rPr>
        <mc:AlternateContent>
          <mc:Choice Requires="wpg">
            <w:drawing>
              <wp:anchor distT="0" distB="0" distL="114300" distR="114300" simplePos="0" relativeHeight="251665408" behindDoc="0" locked="0" layoutInCell="1" allowOverlap="1">
                <wp:simplePos x="0" y="0"/>
                <wp:positionH relativeFrom="column">
                  <wp:posOffset>869950</wp:posOffset>
                </wp:positionH>
                <wp:positionV relativeFrom="paragraph">
                  <wp:posOffset>86995</wp:posOffset>
                </wp:positionV>
                <wp:extent cx="4349750" cy="431800"/>
                <wp:effectExtent l="6350" t="0" r="12700" b="14605"/>
                <wp:wrapNone/>
                <wp:docPr id="23"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349750" cy="431800"/>
                          <a:chOff x="4010" y="4800"/>
                          <a:chExt cx="6850" cy="680"/>
                        </a:xfrm>
                      </wpg:grpSpPr>
                      <wps:wsp>
                        <wps:cNvPr id="24" name="Rectangle 2"/>
                        <wps:cNvSpPr>
                          <a:spLocks noChangeArrowheads="1"/>
                        </wps:cNvSpPr>
                        <wps:spPr bwMode="auto">
                          <a:xfrm>
                            <a:off x="8770" y="4800"/>
                            <a:ext cx="2090" cy="680"/>
                          </a:xfrm>
                          <a:prstGeom prst="rect">
                            <a:avLst/>
                          </a:prstGeom>
                          <a:solidFill>
                            <a:srgbClr val="FFFFFF"/>
                          </a:solidFill>
                          <a:ln w="9525">
                            <a:solidFill>
                              <a:srgbClr val="000000"/>
                            </a:solidFill>
                            <a:miter lim="800000"/>
                            <a:headEnd/>
                            <a:tailEnd/>
                          </a:ln>
                          <a:effectLst>
                            <a:outerShdw blurRad="63500" dist="107763" dir="2700000" algn="ctr" rotWithShape="0">
                              <a:srgbClr val="000000">
                                <a:alpha val="50000"/>
                              </a:srgbClr>
                            </a:outerShdw>
                          </a:effectLst>
                        </wps:spPr>
                        <wps:txbx>
                          <w:txbxContent>
                            <w:p w:rsidR="006E486C" w:rsidRDefault="006E486C" w:rsidP="006E486C">
                              <w:pPr>
                                <w:bidi/>
                              </w:pPr>
                              <w:r w:rsidRPr="006E486C">
                                <w:rPr>
                                  <w:rFonts w:ascii="Simplified Arabic" w:hAnsi="Simplified Arabic" w:cs="Simplified Arabic" w:hint="cs"/>
                                  <w:sz w:val="28"/>
                                  <w:szCs w:val="28"/>
                                  <w:rtl/>
                                  <w:lang w:val="en-US" w:bidi="ar-LB"/>
                                </w:rPr>
                                <w:t>التحضير الفردي</w:t>
                              </w:r>
                            </w:p>
                          </w:txbxContent>
                        </wps:txbx>
                        <wps:bodyPr rot="0" vert="horz" wrap="square" lIns="91440" tIns="45720" rIns="91440" bIns="45720" anchor="t" anchorCtr="0" upright="1">
                          <a:noAutofit/>
                        </wps:bodyPr>
                      </wps:wsp>
                      <wps:wsp>
                        <wps:cNvPr id="25" name="Rectangle 3"/>
                        <wps:cNvSpPr>
                          <a:spLocks noChangeArrowheads="1"/>
                        </wps:cNvSpPr>
                        <wps:spPr bwMode="auto">
                          <a:xfrm>
                            <a:off x="6380" y="4800"/>
                            <a:ext cx="2090" cy="680"/>
                          </a:xfrm>
                          <a:prstGeom prst="rect">
                            <a:avLst/>
                          </a:prstGeom>
                          <a:noFill/>
                          <a:ln w="9525">
                            <a:solidFill>
                              <a:srgbClr val="000000"/>
                            </a:solidFill>
                            <a:miter lim="800000"/>
                            <a:headEnd/>
                            <a:tailEnd/>
                          </a:ln>
                          <a:effectLst>
                            <a:outerShdw blurRad="63500" dist="38099" dir="2700000" algn="ctr" rotWithShape="0">
                              <a:srgbClr val="000000">
                                <a:alpha val="74998"/>
                              </a:srgbClr>
                            </a:outerShdw>
                          </a:effectLst>
                          <a:extLst>
                            <a:ext uri="{909E8E84-426E-40dd-AFC4-6F175D3DCCD1}">
                              <a14:hiddenFill xmlns:a14="http://schemas.microsoft.com/office/drawing/2010/main">
                                <a:solidFill>
                                  <a:srgbClr val="FFFFFF"/>
                                </a:solidFill>
                              </a14:hiddenFill>
                            </a:ext>
                          </a:extLst>
                        </wps:spPr>
                        <wps:txbx>
                          <w:txbxContent>
                            <w:p w:rsidR="006E486C" w:rsidRPr="006E486C" w:rsidRDefault="006E486C" w:rsidP="006E486C">
                              <w:pPr>
                                <w:bidi/>
                                <w:jc w:val="center"/>
                                <w:rPr>
                                  <w:sz w:val="24"/>
                                  <w:szCs w:val="24"/>
                                </w:rPr>
                              </w:pPr>
                              <w:r w:rsidRPr="006E486C">
                                <w:rPr>
                                  <w:rFonts w:ascii="Simplified Arabic" w:hAnsi="Simplified Arabic" w:cs="Simplified Arabic" w:hint="cs"/>
                                  <w:sz w:val="26"/>
                                  <w:szCs w:val="26"/>
                                  <w:rtl/>
                                  <w:lang w:val="en-US" w:bidi="ar-LB"/>
                                </w:rPr>
                                <w:t>المناقشة ضمن الفريق</w:t>
                              </w:r>
                            </w:p>
                          </w:txbxContent>
                        </wps:txbx>
                        <wps:bodyPr rot="0" vert="horz" wrap="square" lIns="91440" tIns="45720" rIns="91440" bIns="45720" anchor="t" anchorCtr="0" upright="1">
                          <a:noAutofit/>
                        </wps:bodyPr>
                      </wps:wsp>
                      <wps:wsp>
                        <wps:cNvPr id="26" name="Rectangle 4"/>
                        <wps:cNvSpPr>
                          <a:spLocks noChangeArrowheads="1"/>
                        </wps:cNvSpPr>
                        <wps:spPr bwMode="auto">
                          <a:xfrm>
                            <a:off x="4010" y="4800"/>
                            <a:ext cx="2090" cy="680"/>
                          </a:xfrm>
                          <a:prstGeom prst="rect">
                            <a:avLst/>
                          </a:prstGeom>
                          <a:solidFill>
                            <a:srgbClr val="FFFFFF"/>
                          </a:solidFill>
                          <a:ln w="9525">
                            <a:solidFill>
                              <a:srgbClr val="000000"/>
                            </a:solidFill>
                            <a:miter lim="800000"/>
                            <a:headEnd/>
                            <a:tailEnd/>
                          </a:ln>
                        </wps:spPr>
                        <wps:txbx>
                          <w:txbxContent>
                            <w:p w:rsidR="006E486C" w:rsidRPr="006E486C" w:rsidRDefault="006E486C" w:rsidP="006E486C">
                              <w:pPr>
                                <w:bidi/>
                                <w:jc w:val="center"/>
                                <w:rPr>
                                  <w:sz w:val="18"/>
                                  <w:szCs w:val="18"/>
                                </w:rPr>
                              </w:pPr>
                              <w:r w:rsidRPr="006E486C">
                                <w:rPr>
                                  <w:rFonts w:ascii="Simplified Arabic" w:hAnsi="Simplified Arabic" w:cs="Simplified Arabic" w:hint="cs"/>
                                  <w:sz w:val="24"/>
                                  <w:szCs w:val="24"/>
                                  <w:rtl/>
                                  <w:lang w:val="en-US" w:bidi="ar-LB"/>
                                </w:rPr>
                                <w:t>المناقشة ضمن الصفّ</w:t>
                              </w:r>
                            </w:p>
                          </w:txbxContent>
                        </wps:txbx>
                        <wps:bodyPr rot="0" vert="horz" wrap="square" lIns="91440" tIns="45720" rIns="91440" bIns="45720" anchor="t" anchorCtr="0" upright="1">
                          <a:noAutofit/>
                        </wps:bodyPr>
                      </wps:wsp>
                      <wpg:grpSp>
                        <wpg:cNvPr id="27" name="Group 7"/>
                        <wpg:cNvGrpSpPr>
                          <a:grpSpLocks/>
                        </wpg:cNvGrpSpPr>
                        <wpg:grpSpPr bwMode="auto">
                          <a:xfrm>
                            <a:off x="8540" y="5070"/>
                            <a:ext cx="142" cy="142"/>
                            <a:chOff x="8540" y="5070"/>
                            <a:chExt cx="142" cy="142"/>
                          </a:xfrm>
                        </wpg:grpSpPr>
                        <wps:wsp>
                          <wps:cNvPr id="28" name="AutoShape 5"/>
                          <wps:cNvCnPr>
                            <a:cxnSpLocks noChangeShapeType="1"/>
                          </wps:cNvCnPr>
                          <wps:spPr bwMode="auto">
                            <a:xfrm>
                              <a:off x="8610" y="5070"/>
                              <a:ext cx="0" cy="1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9" name="AutoShape 6"/>
                          <wps:cNvCnPr>
                            <a:cxnSpLocks noChangeShapeType="1"/>
                          </wps:cNvCnPr>
                          <wps:spPr bwMode="auto">
                            <a:xfrm>
                              <a:off x="8540" y="5150"/>
                              <a:ext cx="1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30" name="Group 8"/>
                        <wpg:cNvGrpSpPr>
                          <a:grpSpLocks/>
                        </wpg:cNvGrpSpPr>
                        <wpg:grpSpPr bwMode="auto">
                          <a:xfrm>
                            <a:off x="6160" y="5070"/>
                            <a:ext cx="142" cy="142"/>
                            <a:chOff x="8540" y="5070"/>
                            <a:chExt cx="142" cy="142"/>
                          </a:xfrm>
                        </wpg:grpSpPr>
                        <wps:wsp>
                          <wps:cNvPr id="31" name="AutoShape 9"/>
                          <wps:cNvCnPr>
                            <a:cxnSpLocks noChangeShapeType="1"/>
                          </wps:cNvCnPr>
                          <wps:spPr bwMode="auto">
                            <a:xfrm>
                              <a:off x="8610" y="5070"/>
                              <a:ext cx="0" cy="1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2" name="AutoShape 10"/>
                          <wps:cNvCnPr>
                            <a:cxnSpLocks noChangeShapeType="1"/>
                          </wps:cNvCnPr>
                          <wps:spPr bwMode="auto">
                            <a:xfrm>
                              <a:off x="8540" y="5150"/>
                              <a:ext cx="1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11" o:spid="_x0000_s1026" style="position:absolute;left:0;text-align:left;margin-left:68.5pt;margin-top:6.85pt;width:342.5pt;height:34pt;z-index:251665408" coordorigin="4010,4800" coordsize="6850,68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">
                <v:rect id="Rectangle 2" o:spid="_x0000_s1027" style="position:absolute;left:8770;top:4800;width:2090;height:6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">
                  <v:shadow on="t" opacity=".5" offset="6pt,6pt"/>
                  <v:textbox>
                    <w:txbxContent>
                      <w:p w:rsidR="006E486C" w:rsidRDefault="006E486C" w:rsidP="006E486C">
                        <w:pPr>
                          <w:bidi/>
                        </w:pPr>
                        <w:r w:rsidRPr="006E486C">
                          <w:rPr>
                            <w:rFonts w:ascii="Simplified Arabic" w:hAnsi="Simplified Arabic" w:cs="Simplified Arabic" w:hint="cs"/>
                            <w:sz w:val="28"/>
                            <w:szCs w:val="28"/>
                            <w:rtl/>
                            <w:lang w:val="en-US" w:bidi="ar-LB"/>
                          </w:rPr>
                          <w:t>التحضير الفردي</w:t>
                        </w:r>
                      </w:p>
                    </w:txbxContent>
                  </v:textbox>
                </v:rect>
                <v:rect id="Rectangle 3" o:spid="_x0000_s1028" style="position:absolute;left:6380;top:4800;width:2090;height:6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" filled="f">
                  <v:shadow on="t" opacity="49150f"/>
                  <v:textbox>
                    <w:txbxContent>
                      <w:p w:rsidR="006E486C" w:rsidRPr="006E486C" w:rsidRDefault="006E486C" w:rsidP="006E486C">
                        <w:pPr>
                          <w:bidi/>
                          <w:jc w:val="center"/>
                          <w:rPr>
                            <w:sz w:val="24"/>
                            <w:szCs w:val="24"/>
                          </w:rPr>
                        </w:pPr>
                        <w:r w:rsidRPr="006E486C">
                          <w:rPr>
                            <w:rFonts w:ascii="Simplified Arabic" w:hAnsi="Simplified Arabic" w:cs="Simplified Arabic" w:hint="cs"/>
                            <w:sz w:val="26"/>
                            <w:szCs w:val="26"/>
                            <w:rtl/>
                            <w:lang w:val="en-US" w:bidi="ar-LB"/>
                          </w:rPr>
                          <w:t>المناقشة ضمن الفريق</w:t>
                        </w:r>
                      </w:p>
                    </w:txbxContent>
                  </v:textbox>
                </v:rect>
                <v:rect id="Rectangle 4" o:spid="_x0000_s1029" style="position:absolute;left:4010;top:4800;width:2090;height:6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0ZrrMwgAA&#10;ANsAAAAPAAAAZHJzL2Rvd25yZXYueG1sRI9Bi8IwFITvgv8hPMGbplYQ7RpFXFz0qPXi7W3ztu3a&#10;vJQmavXXG0HwOMzMN8x82ZpKXKlxpWUFo2EEgjizuuRcwTHdDKYgnEfWWFkmBXdysFx0O3NMtL3x&#10;nq4Hn4sAYZeggsL7OpHSZQUZdENbEwfvzzYGfZBNLnWDtwA3lYyjaCINlhwWCqxpXVB2PlyMgt8y&#10;PuJjn/5EZrYZ+12b/l9O30r1e+3qC4Sn1n/C7/ZWK4gn8PoSfoBcPAE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LRmuszCAAAA2wAAAA8AAAAAAAAAAAAAAAAAlwIAAGRycy9kb3du&#10;cmV2LnhtbFBLBQYAAAAABAAEAPUAAACGAwAAAAA=&#10;">
                  <v:textbox>
                    <w:txbxContent>
                      <w:p w:rsidR="006E486C" w:rsidRPr="006E486C" w:rsidRDefault="006E486C" w:rsidP="006E486C">
                        <w:pPr>
                          <w:bidi/>
                          <w:jc w:val="center"/>
                          <w:rPr>
                            <w:sz w:val="18"/>
                            <w:szCs w:val="18"/>
                          </w:rPr>
                        </w:pPr>
                        <w:r w:rsidRPr="006E486C">
                          <w:rPr>
                            <w:rFonts w:ascii="Simplified Arabic" w:hAnsi="Simplified Arabic" w:cs="Simplified Arabic" w:hint="cs"/>
                            <w:sz w:val="24"/>
                            <w:szCs w:val="24"/>
                            <w:rtl/>
                            <w:lang w:val="en-US" w:bidi="ar-LB"/>
                          </w:rPr>
                          <w:t>المناقشة ضمن الصفّ</w:t>
                        </w:r>
                      </w:p>
                    </w:txbxContent>
                  </v:textbox>
                </v:rect>
                <v:group id="Group 7" o:spid="_x0000_s1030" style="position:absolute;left:8540;top:5070;width:142;height:142" coordorigin="8540,5070" coordsize="142,1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CsuJDTxAAAANsAAAAP&#10;AAAAAAAAAAAAAAAAAKkCAABkcnMvZG93bnJldi54bWxQSwUGAAAAAAQABAD6AAAAmgMAAAAA&#10;">
                  <v:shapetype id="_x0000_t32" coordsize="21600,21600" o:spt="32" o:oned="t" path="m0,0l21600,21600e" filled="f">
                    <v:path arrowok="t" fillok="f" o:connecttype="none"/>
                    <o:lock v:ext="edit" shapetype="t"/>
                  </v:shapetype>
                  <v:shape id="AutoShape 5" o:spid="_x0000_s1031" type="#_x0000_t32" style="position:absolute;left:8610;top:5070;width:0;height:14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"/>
                  <v:shape id="AutoShape 6" o:spid="_x0000_s1032" type="#_x0000_t32" style="position:absolute;left:8540;top:5150;width:142;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9F/pncQAAADbAAAADwAAAGRycy9kb3ducmV2LnhtbESPQWsCMRSE74L/ITzBi9SsgtJujbIV&#10;BC140Lb3181zE9y8bDdRt/++KQgeh5n5hlmsOleLK7XBelYwGWcgiEuvLVcKPj82T88gQkTWWHsm&#10;Bb8UYLXs9xaYa3/jA12PsRIJwiFHBSbGJpcylIYchrFviJN38q3DmGRbSd3iLcFdLadZNpcOLacF&#10;gw2tDZXn48Up2O8mb8W3sbv3w4/dzzZFfalGX0oNB13xCiJSFx/he3urFUxf4P9L+gFy+Q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D0X+mdxAAAANsAAAAPAAAAAAAAAAAA&#10;AAAAAKECAABkcnMvZG93bnJldi54bWxQSwUGAAAAAAQABAD5AAAAkgMAAAAA&#10;"/>
                </v:group>
                <v:group id="Group 8" o:spid="_x0000_s1033" style="position:absolute;left:6160;top:5070;width:142;height:142" coordorigin="8540,5070" coordsize="142,1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">
                  <v:shape id="AutoShape 9" o:spid="_x0000_s1034" type="#_x0000_t32" style="position:absolute;left:8610;top:5070;width:0;height:14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j/BzRsUAAADbAAAADwAAAGRycy9kb3ducmV2LnhtbESPT2sCMRTE7wW/Q3gFL0Wzq7TIapS1&#10;IGjBg396f908N6Gbl+0m6vbbN4VCj8PM/IZZrHrXiBt1wXpWkI8zEMSV15ZrBefTZjQDESKyxsYz&#10;KfimAKvl4GGBhfZ3PtDtGGuRIBwKVGBibAspQ2XIYRj7ljh5F985jEl2tdQd3hPcNXKSZS/SoeW0&#10;YLClV0PV5/HqFOx3+br8MHb3dviy++dN2Vzrp3elho99OQcRqY//4b/2ViuY5vD7Jf0AufwB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j/BzRsUAAADbAAAADwAAAAAAAAAA&#10;AAAAAAChAgAAZHJzL2Rvd25yZXYueG1sUEsFBgAAAAAEAAQA+QAAAJMDAAAAAA==&#10;"/>
                  <v:shape id="AutoShape 10" o:spid="_x0000_s1035" type="#_x0000_t32" style="position:absolute;left:8540;top:5150;width:142;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fyLtMcQAAADbAAAADwAAAGRycy9kb3ducmV2LnhtbESPQWsCMRSE74L/ITzBi9SsiqVsjbIV&#10;BC140Lb3181zE9y8bDdRt/++KQgeh5n5hlmsOleLK7XBelYwGWcgiEuvLVcKPj82Ty8gQkTWWHsm&#10;Bb8UYLXs9xaYa3/jA12PsRIJwiFHBSbGJpcylIYchrFviJN38q3DmGRbSd3iLcFdLadZ9iwdWk4L&#10;BhtaGyrPx4tTsN9N3opvY3fvhx+7n2+K+lKNvpQaDrriFUSkLj7C9/ZWK5hN4f9L+gFy+Qc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Iu0xxAAAANsAAAAPAAAAAAAAAAAA&#10;AAAAAKECAABkcnMvZG93bnJldi54bWxQSwUGAAAAAAQABAD5AAAAkgMAAAAA&#10;"/>
                </v:group>
              </v:group>
            </w:pict>
          </mc:Fallback>
        </mc:AlternateContent>
      </w:r>
    </w:p>
    <w:p w:rsidR="006E486C" w:rsidRDefault="006E486C" w:rsidP="006E486C">
      <w:pPr>
        <w:bidi/>
        <w:spacing w:after="0" w:line="240" w:lineRule="auto"/>
        <w:jc w:val="both"/>
        <w:rPr>
          <w:rFonts w:ascii="Simplified Arabic" w:hAnsi="Simplified Arabic" w:cs="Simplified Arabic"/>
          <w:sz w:val="28"/>
          <w:szCs w:val="28"/>
          <w:rtl/>
          <w:lang w:val="en-US" w:bidi="ar-LB"/>
        </w:rPr>
      </w:pPr>
    </w:p>
    <w:p w:rsidR="00C94C3F" w:rsidRDefault="00C94C3F" w:rsidP="006E486C">
      <w:pPr>
        <w:bidi/>
        <w:spacing w:after="0" w:line="240" w:lineRule="auto"/>
        <w:jc w:val="both"/>
        <w:rPr>
          <w:rFonts w:ascii="Simplified Arabic" w:hAnsi="Simplified Arabic" w:cs="Simplified Arabic"/>
          <w:sz w:val="28"/>
          <w:szCs w:val="28"/>
          <w:rtl/>
          <w:lang w:val="en-US" w:bidi="ar-LB"/>
        </w:rPr>
      </w:pPr>
      <w:r>
        <w:rPr>
          <w:rFonts w:ascii="Simplified Arabic" w:hAnsi="Simplified Arabic" w:cs="Simplified Arabic" w:hint="cs"/>
          <w:sz w:val="28"/>
          <w:szCs w:val="28"/>
          <w:rtl/>
          <w:lang w:val="en-US" w:bidi="ar-LB"/>
        </w:rPr>
        <w:t>سوف يضاعف التعلّم ضمن الفريق فهمك للمفاهيم الواردة في الدرس عبر استخدامها لحلّ مش</w:t>
      </w:r>
      <w:r w:rsidR="00F2615F">
        <w:rPr>
          <w:rFonts w:ascii="Simplified Arabic" w:hAnsi="Simplified Arabic" w:cs="Simplified Arabic" w:hint="cs"/>
          <w:sz w:val="28"/>
          <w:szCs w:val="28"/>
          <w:rtl/>
          <w:lang w:val="en-US" w:bidi="ar-LB"/>
        </w:rPr>
        <w:t>اكل تواجهها في العالم الحقيقي وي</w:t>
      </w:r>
      <w:r>
        <w:rPr>
          <w:rFonts w:ascii="Simplified Arabic" w:hAnsi="Simplified Arabic" w:cs="Simplified Arabic" w:hint="cs"/>
          <w:sz w:val="28"/>
          <w:szCs w:val="28"/>
          <w:rtl/>
          <w:lang w:val="en-US" w:bidi="ar-LB"/>
        </w:rPr>
        <w:t>ساعدك على تطوير مهارات التعلّم في مكان عملك. يتراوح الهدف الرئيس من الدرس بين نقل الم</w:t>
      </w:r>
      <w:r w:rsidR="00F2615F">
        <w:rPr>
          <w:rFonts w:ascii="Simplified Arabic" w:hAnsi="Simplified Arabic" w:cs="Simplified Arabic" w:hint="cs"/>
          <w:sz w:val="28"/>
          <w:szCs w:val="28"/>
          <w:rtl/>
          <w:lang w:val="en-US" w:bidi="ar-LB"/>
        </w:rPr>
        <w:t xml:space="preserve">حتوى (المحاضرات) ومساعدتك على </w:t>
      </w:r>
      <w:r>
        <w:rPr>
          <w:rFonts w:ascii="Simplified Arabic" w:hAnsi="Simplified Arabic" w:cs="Simplified Arabic" w:hint="cs"/>
          <w:sz w:val="28"/>
          <w:szCs w:val="28"/>
          <w:rtl/>
          <w:lang w:val="en-US" w:bidi="ar-LB"/>
        </w:rPr>
        <w:t xml:space="preserve">تعلّم كيفية استخدام هذا المحتوى لحلّ مشاكل مهمّة. في الواقع، </w:t>
      </w:r>
      <w:r w:rsidR="00F2615F">
        <w:rPr>
          <w:rFonts w:ascii="Simplified Arabic" w:hAnsi="Simplified Arabic" w:cs="Simplified Arabic" w:hint="cs"/>
          <w:sz w:val="28"/>
          <w:szCs w:val="28"/>
          <w:rtl/>
          <w:lang w:val="en-US" w:bidi="ar-LB"/>
        </w:rPr>
        <w:t xml:space="preserve">سيُخصّص القسم الأكبر من الوقت الذي تمضيه في الصفّ لحلّ المشاكل وصنع القرارات بطريقة تسمح بمساءلة الفرق حول استخدامها لمحتوى الدرس لصنع القرارات (حلّ المشاكل)، على أن ترفع تقارير علنية بشأنها وتخضع للمناقشة/النقد بين الفرق. </w:t>
      </w:r>
    </w:p>
    <w:p w:rsidR="00F2615F" w:rsidRDefault="00F2615F" w:rsidP="006E486C">
      <w:pPr>
        <w:bidi/>
        <w:spacing w:after="0" w:line="240" w:lineRule="auto"/>
        <w:jc w:val="both"/>
        <w:rPr>
          <w:rFonts w:ascii="Simplified Arabic" w:hAnsi="Simplified Arabic" w:cs="Simplified Arabic"/>
          <w:sz w:val="28"/>
          <w:szCs w:val="28"/>
          <w:rtl/>
          <w:lang w:val="en-US" w:bidi="ar-LB"/>
        </w:rPr>
      </w:pPr>
    </w:p>
    <w:p w:rsidR="00F2615F" w:rsidRPr="006E486C" w:rsidRDefault="00F2615F" w:rsidP="006E486C">
      <w:pPr>
        <w:bidi/>
        <w:spacing w:after="0" w:line="240" w:lineRule="auto"/>
        <w:jc w:val="both"/>
        <w:rPr>
          <w:rFonts w:ascii="Simplified Arabic" w:hAnsi="Simplified Arabic" w:cs="Simplified Arabic"/>
          <w:b/>
          <w:bCs/>
          <w:sz w:val="32"/>
          <w:szCs w:val="32"/>
          <w:rtl/>
          <w:lang w:val="en-US" w:bidi="ar-LB"/>
        </w:rPr>
      </w:pPr>
      <w:r w:rsidRPr="006E486C">
        <w:rPr>
          <w:rFonts w:ascii="Simplified Arabic" w:hAnsi="Simplified Arabic" w:cs="Simplified Arabic" w:hint="cs"/>
          <w:b/>
          <w:bCs/>
          <w:sz w:val="32"/>
          <w:szCs w:val="32"/>
          <w:rtl/>
          <w:lang w:val="en-US" w:bidi="ar-LB"/>
        </w:rPr>
        <w:t>لمحة عن تسلسل التعلّم ضمن الفريق</w:t>
      </w:r>
    </w:p>
    <w:p w:rsidR="006E486C" w:rsidRDefault="006E486C" w:rsidP="006E486C">
      <w:pPr>
        <w:bidi/>
        <w:spacing w:after="0" w:line="240" w:lineRule="auto"/>
        <w:jc w:val="both"/>
        <w:rPr>
          <w:rFonts w:ascii="Simplified Arabic" w:hAnsi="Simplified Arabic" w:cs="Simplified Arabic"/>
          <w:b/>
          <w:bCs/>
          <w:sz w:val="28"/>
          <w:szCs w:val="28"/>
          <w:rtl/>
          <w:lang w:val="en-US" w:bidi="ar-LB"/>
        </w:rPr>
      </w:pPr>
    </w:p>
    <w:p w:rsidR="00F2615F" w:rsidRDefault="00F2615F" w:rsidP="006E486C">
      <w:pPr>
        <w:bidi/>
        <w:spacing w:after="0" w:line="240" w:lineRule="auto"/>
        <w:jc w:val="both"/>
        <w:rPr>
          <w:rFonts w:ascii="Simplified Arabic" w:hAnsi="Simplified Arabic" w:cs="Simplified Arabic"/>
          <w:sz w:val="28"/>
          <w:szCs w:val="28"/>
          <w:rtl/>
          <w:lang w:val="en-US" w:bidi="ar-LB"/>
        </w:rPr>
      </w:pPr>
      <w:r w:rsidRPr="006E486C">
        <w:rPr>
          <w:rFonts w:ascii="Simplified Arabic" w:hAnsi="Simplified Arabic" w:cs="Simplified Arabic" w:hint="cs"/>
          <w:b/>
          <w:bCs/>
          <w:sz w:val="28"/>
          <w:szCs w:val="28"/>
          <w:u w:val="single"/>
          <w:rtl/>
          <w:lang w:val="en-US" w:bidi="ar-LB"/>
        </w:rPr>
        <w:t xml:space="preserve">المرحلة الأولى </w:t>
      </w:r>
      <w:r w:rsidRPr="006E486C">
        <w:rPr>
          <w:rFonts w:ascii="Simplified Arabic" w:hAnsi="Simplified Arabic" w:cs="Simplified Arabic"/>
          <w:b/>
          <w:bCs/>
          <w:sz w:val="28"/>
          <w:szCs w:val="28"/>
          <w:u w:val="single"/>
          <w:rtl/>
          <w:lang w:val="en-US" w:bidi="ar-LB"/>
        </w:rPr>
        <w:t>–</w:t>
      </w:r>
      <w:r w:rsidRPr="006E486C">
        <w:rPr>
          <w:rFonts w:ascii="Simplified Arabic" w:hAnsi="Simplified Arabic" w:cs="Simplified Arabic" w:hint="cs"/>
          <w:b/>
          <w:bCs/>
          <w:sz w:val="28"/>
          <w:szCs w:val="28"/>
          <w:u w:val="single"/>
          <w:rtl/>
          <w:lang w:val="en-US" w:bidi="ar-LB"/>
        </w:rPr>
        <w:t xml:space="preserve"> التحضير:</w:t>
      </w:r>
      <w:r>
        <w:rPr>
          <w:rFonts w:ascii="Simplified Arabic" w:hAnsi="Simplified Arabic" w:cs="Simplified Arabic" w:hint="cs"/>
          <w:sz w:val="28"/>
          <w:szCs w:val="28"/>
          <w:rtl/>
          <w:lang w:val="en-US" w:bidi="ar-LB"/>
        </w:rPr>
        <w:t xml:space="preserve"> سوف تتمّ العمل على </w:t>
      </w:r>
      <w:r w:rsidRPr="00F2615F">
        <w:rPr>
          <w:rFonts w:ascii="Simplified Arabic" w:hAnsi="Simplified Arabic" w:cs="Simplified Arabic" w:hint="cs"/>
          <w:b/>
          <w:bCs/>
          <w:sz w:val="28"/>
          <w:szCs w:val="28"/>
          <w:rtl/>
          <w:lang w:val="en-US" w:bidi="ar-LB"/>
        </w:rPr>
        <w:t>مواد تحضيرية محدّدة</w:t>
      </w:r>
      <w:r>
        <w:rPr>
          <w:rFonts w:ascii="Simplified Arabic" w:hAnsi="Simplified Arabic" w:cs="Simplified Arabic" w:hint="cs"/>
          <w:sz w:val="28"/>
          <w:szCs w:val="28"/>
          <w:rtl/>
          <w:lang w:val="en-US" w:bidi="ar-LB"/>
        </w:rPr>
        <w:t xml:space="preserve"> (فروض مطالعة أو "بودكاست") لكلّ وحدة. </w:t>
      </w:r>
    </w:p>
    <w:p w:rsidR="00F2615F" w:rsidRDefault="00F2615F" w:rsidP="006E486C">
      <w:pPr>
        <w:bidi/>
        <w:spacing w:after="0" w:line="240" w:lineRule="auto"/>
        <w:jc w:val="both"/>
        <w:rPr>
          <w:rFonts w:ascii="Simplified Arabic" w:hAnsi="Simplified Arabic" w:cs="Simplified Arabic"/>
          <w:sz w:val="28"/>
          <w:szCs w:val="28"/>
          <w:rtl/>
          <w:lang w:val="en-US" w:bidi="ar-LB"/>
        </w:rPr>
      </w:pPr>
    </w:p>
    <w:p w:rsidR="00F2615F" w:rsidRDefault="00F2615F" w:rsidP="006E486C">
      <w:pPr>
        <w:bidi/>
        <w:spacing w:after="0" w:line="240" w:lineRule="auto"/>
        <w:jc w:val="both"/>
        <w:rPr>
          <w:rFonts w:ascii="Simplified Arabic" w:hAnsi="Simplified Arabic" w:cs="Simplified Arabic"/>
          <w:sz w:val="28"/>
          <w:szCs w:val="28"/>
          <w:rtl/>
          <w:lang w:val="en-US" w:bidi="ar-LB"/>
        </w:rPr>
      </w:pPr>
      <w:r w:rsidRPr="006E486C">
        <w:rPr>
          <w:rFonts w:ascii="Simplified Arabic" w:hAnsi="Simplified Arabic" w:cs="Simplified Arabic" w:hint="cs"/>
          <w:b/>
          <w:bCs/>
          <w:sz w:val="28"/>
          <w:szCs w:val="28"/>
          <w:u w:val="single"/>
          <w:rtl/>
          <w:lang w:val="en-US" w:bidi="ar-LB"/>
        </w:rPr>
        <w:t xml:space="preserve">المرحلة الثانية </w:t>
      </w:r>
      <w:r w:rsidRPr="006E486C">
        <w:rPr>
          <w:rFonts w:ascii="Simplified Arabic" w:hAnsi="Simplified Arabic" w:cs="Simplified Arabic"/>
          <w:b/>
          <w:bCs/>
          <w:sz w:val="28"/>
          <w:szCs w:val="28"/>
          <w:u w:val="single"/>
          <w:rtl/>
          <w:lang w:val="en-US" w:bidi="ar-LB"/>
        </w:rPr>
        <w:t>–</w:t>
      </w:r>
      <w:r w:rsidRPr="006E486C">
        <w:rPr>
          <w:rFonts w:ascii="Simplified Arabic" w:hAnsi="Simplified Arabic" w:cs="Simplified Arabic" w:hint="cs"/>
          <w:b/>
          <w:bCs/>
          <w:sz w:val="28"/>
          <w:szCs w:val="28"/>
          <w:u w:val="single"/>
          <w:rtl/>
          <w:lang w:val="en-US" w:bidi="ar-LB"/>
        </w:rPr>
        <w:t xml:space="preserve"> اختبار تقييم الاستعداد</w:t>
      </w:r>
      <w:r w:rsidRPr="00F2615F">
        <w:rPr>
          <w:rFonts w:ascii="Simplified Arabic" w:hAnsi="Simplified Arabic" w:cs="Simplified Arabic" w:hint="cs"/>
          <w:b/>
          <w:bCs/>
          <w:sz w:val="28"/>
          <w:szCs w:val="28"/>
          <w:rtl/>
          <w:lang w:val="en-US" w:bidi="ar-LB"/>
        </w:rPr>
        <w:t>:</w:t>
      </w:r>
      <w:r>
        <w:rPr>
          <w:rFonts w:ascii="Simplified Arabic" w:hAnsi="Simplified Arabic" w:cs="Simplified Arabic" w:hint="cs"/>
          <w:sz w:val="28"/>
          <w:szCs w:val="28"/>
          <w:rtl/>
          <w:lang w:val="en-US" w:bidi="ar-LB"/>
        </w:rPr>
        <w:t xml:space="preserve"> سوف تحصل على </w:t>
      </w:r>
      <w:r w:rsidRPr="00F2615F">
        <w:rPr>
          <w:rFonts w:ascii="Simplified Arabic" w:hAnsi="Simplified Arabic" w:cs="Simplified Arabic" w:hint="cs"/>
          <w:b/>
          <w:bCs/>
          <w:sz w:val="28"/>
          <w:szCs w:val="28"/>
          <w:rtl/>
          <w:lang w:val="en-US" w:bidi="ar-LB"/>
        </w:rPr>
        <w:t>اختبار تقييم الاستعداد</w:t>
      </w:r>
      <w:r>
        <w:rPr>
          <w:rFonts w:ascii="Simplified Arabic" w:hAnsi="Simplified Arabic" w:cs="Simplified Arabic" w:hint="cs"/>
          <w:sz w:val="28"/>
          <w:szCs w:val="28"/>
          <w:rtl/>
          <w:lang w:val="en-US" w:bidi="ar-LB"/>
        </w:rPr>
        <w:t xml:space="preserve"> في الاجتماع الأوّل للصفّ المخصّص لكلّ وحدة. يقيس هذا الاختبار </w:t>
      </w:r>
      <w:r w:rsidR="00D70944">
        <w:rPr>
          <w:rFonts w:ascii="Simplified Arabic" w:hAnsi="Simplified Arabic" w:cs="Simplified Arabic" w:hint="cs"/>
          <w:sz w:val="28"/>
          <w:szCs w:val="28"/>
          <w:rtl/>
          <w:lang w:val="en-US" w:bidi="ar-LB"/>
        </w:rPr>
        <w:t xml:space="preserve">فهمك للمواد المحدّدة للقراءة وضلوعك فيها، ويساعدك على تعميق فهمك لمادّة الدرس، وهو أمر ضروري للبدء بحلّ المشاكل في المرحلة الثالثة. عندما تنتهي الفترة المخصّصة للاختبار، قد يعرض المعلّم محاضرة مصغّرة لتوضيح مفاهيم بيّنت نتائج الاختبار أنّها لم تُفهم بشكل جيّد. تهدف المرحلة الثانية إلى التأكّد من أنّك وزملاءك في الصفّ تتمتّعون بمعرفة </w:t>
      </w:r>
      <w:r w:rsidR="003F5BED">
        <w:rPr>
          <w:rFonts w:ascii="Simplified Arabic" w:hAnsi="Simplified Arabic" w:cs="Simplified Arabic" w:hint="cs"/>
          <w:sz w:val="28"/>
          <w:szCs w:val="28"/>
          <w:rtl/>
          <w:lang w:val="en-US" w:bidi="ar-LB"/>
        </w:rPr>
        <w:t>تأسيسية</w:t>
      </w:r>
      <w:r w:rsidR="00D70944">
        <w:rPr>
          <w:rFonts w:ascii="Simplified Arabic" w:hAnsi="Simplified Arabic" w:cs="Simplified Arabic" w:hint="cs"/>
          <w:sz w:val="28"/>
          <w:szCs w:val="28"/>
          <w:rtl/>
          <w:lang w:val="en-US" w:bidi="ar-LB"/>
        </w:rPr>
        <w:t xml:space="preserve"> كافية للبدء بتعلّم كيفية تطبيق مفاهيم الدرس الواردة في المرحلة الثالثة واستخدامها. </w:t>
      </w:r>
      <w:r w:rsidR="00D70944" w:rsidRPr="00D70944">
        <w:rPr>
          <w:rFonts w:ascii="Simplified Arabic" w:hAnsi="Simplified Arabic" w:cs="Simplified Arabic" w:hint="cs"/>
          <w:b/>
          <w:bCs/>
          <w:sz w:val="28"/>
          <w:szCs w:val="28"/>
          <w:rtl/>
          <w:lang w:val="en-US" w:bidi="ar-LB"/>
        </w:rPr>
        <w:t>تجرى اختبارات تقييم الاستعداد من دون العودة إلى الكتب وهي مبنيّة على المواد التحضيرية المحدّدة</w:t>
      </w:r>
      <w:r w:rsidR="00D70944">
        <w:rPr>
          <w:rFonts w:ascii="Simplified Arabic" w:hAnsi="Simplified Arabic" w:cs="Simplified Arabic" w:hint="cs"/>
          <w:sz w:val="28"/>
          <w:szCs w:val="28"/>
          <w:rtl/>
          <w:lang w:val="en-US" w:bidi="ar-LB"/>
        </w:rPr>
        <w:t xml:space="preserve"> (قراءات، فروض أو "بودكاست"). </w:t>
      </w:r>
    </w:p>
    <w:p w:rsidR="00D70944" w:rsidRDefault="00D70944" w:rsidP="006E486C">
      <w:pPr>
        <w:bidi/>
        <w:spacing w:after="0" w:line="240" w:lineRule="auto"/>
        <w:jc w:val="both"/>
        <w:rPr>
          <w:rFonts w:ascii="Simplified Arabic" w:hAnsi="Simplified Arabic" w:cs="Simplified Arabic"/>
          <w:sz w:val="28"/>
          <w:szCs w:val="28"/>
          <w:rtl/>
          <w:lang w:val="en-US" w:bidi="ar-LB"/>
        </w:rPr>
      </w:pPr>
    </w:p>
    <w:p w:rsidR="00D70944" w:rsidRDefault="00D70944" w:rsidP="006E486C">
      <w:pPr>
        <w:pStyle w:val="ListParagraph"/>
        <w:numPr>
          <w:ilvl w:val="0"/>
          <w:numId w:val="1"/>
        </w:numPr>
        <w:bidi/>
        <w:spacing w:after="0" w:line="240" w:lineRule="auto"/>
        <w:jc w:val="both"/>
        <w:rPr>
          <w:rFonts w:ascii="Simplified Arabic" w:hAnsi="Simplified Arabic" w:cs="Simplified Arabic"/>
          <w:sz w:val="28"/>
          <w:szCs w:val="28"/>
          <w:lang w:val="en-US" w:bidi="ar-LB"/>
        </w:rPr>
      </w:pPr>
      <w:r w:rsidRPr="009C2E46">
        <w:rPr>
          <w:rFonts w:ascii="Simplified Arabic" w:hAnsi="Simplified Arabic" w:cs="Simplified Arabic" w:hint="cs"/>
          <w:b/>
          <w:bCs/>
          <w:sz w:val="28"/>
          <w:szCs w:val="28"/>
          <w:rtl/>
          <w:lang w:val="en-US" w:bidi="ar-LB"/>
        </w:rPr>
        <w:t>اختبار تقييم الاستعداد الفردي</w:t>
      </w:r>
      <w:r>
        <w:rPr>
          <w:rFonts w:ascii="Simplified Arabic" w:hAnsi="Simplified Arabic" w:cs="Simplified Arabic" w:hint="cs"/>
          <w:sz w:val="28"/>
          <w:szCs w:val="28"/>
          <w:rtl/>
          <w:lang w:val="en-US" w:bidi="ar-LB"/>
        </w:rPr>
        <w:t xml:space="preserve"> </w:t>
      </w:r>
      <w:r>
        <w:rPr>
          <w:rFonts w:ascii="Simplified Arabic" w:hAnsi="Simplified Arabic" w:cs="Simplified Arabic"/>
          <w:sz w:val="28"/>
          <w:szCs w:val="28"/>
          <w:rtl/>
          <w:lang w:val="en-US" w:bidi="ar-LB"/>
        </w:rPr>
        <w:t>–</w:t>
      </w:r>
      <w:r>
        <w:rPr>
          <w:rFonts w:ascii="Simplified Arabic" w:hAnsi="Simplified Arabic" w:cs="Simplified Arabic" w:hint="cs"/>
          <w:sz w:val="28"/>
          <w:szCs w:val="28"/>
          <w:rtl/>
          <w:lang w:val="en-US" w:bidi="ar-LB"/>
        </w:rPr>
        <w:t xml:space="preserve"> تقوم بشكل فردي بملء اختبار متعدّد الاختيارات</w:t>
      </w:r>
      <w:r w:rsidR="009C2E46">
        <w:rPr>
          <w:rFonts w:ascii="Simplified Arabic" w:hAnsi="Simplified Arabic" w:cs="Simplified Arabic" w:hint="cs"/>
          <w:sz w:val="28"/>
          <w:szCs w:val="28"/>
          <w:rtl/>
          <w:lang w:val="en-US" w:bidi="ar-LB"/>
        </w:rPr>
        <w:t xml:space="preserve"> بناء على المواد المقروءة. تستخدم هذه الاختبارات عادةً نماذج </w:t>
      </w:r>
      <w:proofErr w:type="spellStart"/>
      <w:r w:rsidR="009C2E46">
        <w:rPr>
          <w:rFonts w:ascii="Simplified Arabic" w:hAnsi="Simplified Arabic" w:cs="Simplified Arabic"/>
          <w:sz w:val="28"/>
          <w:szCs w:val="28"/>
          <w:lang w:val="en-US" w:bidi="ar-LB"/>
        </w:rPr>
        <w:t>Scantron</w:t>
      </w:r>
      <w:proofErr w:type="spellEnd"/>
      <w:r w:rsidR="009C2E46">
        <w:rPr>
          <w:rFonts w:ascii="Simplified Arabic" w:hAnsi="Simplified Arabic" w:cs="Simplified Arabic"/>
          <w:sz w:val="28"/>
          <w:szCs w:val="28"/>
          <w:lang w:val="en-US" w:bidi="ar-LB"/>
        </w:rPr>
        <w:t>™</w:t>
      </w:r>
      <w:r w:rsidR="009C2E46">
        <w:rPr>
          <w:rFonts w:ascii="Simplified Arabic" w:hAnsi="Simplified Arabic" w:cs="Simplified Arabic" w:hint="cs"/>
          <w:sz w:val="28"/>
          <w:szCs w:val="28"/>
          <w:rtl/>
          <w:lang w:val="en-US" w:bidi="ar-LB"/>
        </w:rPr>
        <w:t xml:space="preserve">، ممّا يتطلّب استخدام أقلام الرصاص. </w:t>
      </w:r>
    </w:p>
    <w:p w:rsidR="009C2E46" w:rsidRDefault="006E486C" w:rsidP="006E486C">
      <w:pPr>
        <w:pStyle w:val="ListParagraph"/>
        <w:numPr>
          <w:ilvl w:val="0"/>
          <w:numId w:val="1"/>
        </w:numPr>
        <w:bidi/>
        <w:spacing w:after="0" w:line="240" w:lineRule="auto"/>
        <w:jc w:val="both"/>
        <w:rPr>
          <w:rFonts w:ascii="Simplified Arabic" w:hAnsi="Simplified Arabic" w:cs="Simplified Arabic"/>
          <w:sz w:val="28"/>
          <w:szCs w:val="28"/>
          <w:lang w:val="en-US" w:bidi="ar-LB"/>
        </w:rPr>
      </w:pPr>
      <w:r>
        <w:rPr>
          <w:rFonts w:ascii="Simplified Arabic" w:hAnsi="Simplified Arabic" w:cs="Simplified Arabic" w:hint="cs"/>
          <w:b/>
          <w:bCs/>
          <w:noProof/>
          <w:sz w:val="28"/>
          <w:szCs w:val="28"/>
          <w:rtl/>
          <w:lang w:val="en-US"/>
        </w:rPr>
        <w:drawing>
          <wp:anchor distT="0" distB="0" distL="114300" distR="114300" simplePos="0" relativeHeight="251666432" behindDoc="1" locked="0" layoutInCell="1" allowOverlap="1">
            <wp:simplePos x="0" y="0"/>
            <wp:positionH relativeFrom="column">
              <wp:posOffset>-25400</wp:posOffset>
            </wp:positionH>
            <wp:positionV relativeFrom="paragraph">
              <wp:posOffset>1299210</wp:posOffset>
            </wp:positionV>
            <wp:extent cx="1809750" cy="1074420"/>
            <wp:effectExtent l="19050" t="19050" r="19050" b="11430"/>
            <wp:wrapSquare wrapText="bothSides"/>
            <wp:docPr id="1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cstate="print"/>
                    <a:srcRect/>
                    <a:stretch>
                      <a:fillRect/>
                    </a:stretch>
                  </pic:blipFill>
                  <pic:spPr bwMode="auto">
                    <a:xfrm>
                      <a:off x="0" y="0"/>
                      <a:ext cx="1809750" cy="1074420"/>
                    </a:xfrm>
                    <a:prstGeom prst="rect">
                      <a:avLst/>
                    </a:prstGeom>
                    <a:noFill/>
                    <a:ln w="9525">
                      <a:solidFill>
                        <a:srgbClr val="000000"/>
                      </a:solidFill>
                      <a:miter lim="800000"/>
                      <a:headEnd/>
                      <a:tailEnd/>
                    </a:ln>
                  </pic:spPr>
                </pic:pic>
              </a:graphicData>
            </a:graphic>
          </wp:anchor>
        </w:drawing>
      </w:r>
      <w:r w:rsidR="009C2E46" w:rsidRPr="009C2E46">
        <w:rPr>
          <w:rFonts w:ascii="Simplified Arabic" w:hAnsi="Simplified Arabic" w:cs="Simplified Arabic" w:hint="cs"/>
          <w:b/>
          <w:bCs/>
          <w:sz w:val="28"/>
          <w:szCs w:val="28"/>
          <w:rtl/>
          <w:lang w:val="en-US" w:bidi="ar-LB"/>
        </w:rPr>
        <w:t>اختبار تقييم الاستعداد ضمن الفريق</w:t>
      </w:r>
      <w:r w:rsidR="009C2E46">
        <w:rPr>
          <w:rFonts w:ascii="Simplified Arabic" w:hAnsi="Simplified Arabic" w:cs="Simplified Arabic" w:hint="cs"/>
          <w:sz w:val="28"/>
          <w:szCs w:val="28"/>
          <w:rtl/>
          <w:lang w:val="en-US" w:bidi="ar-LB"/>
        </w:rPr>
        <w:t xml:space="preserve"> </w:t>
      </w:r>
      <w:r w:rsidR="009C2E46">
        <w:rPr>
          <w:rFonts w:ascii="Simplified Arabic" w:hAnsi="Simplified Arabic" w:cs="Simplified Arabic"/>
          <w:sz w:val="28"/>
          <w:szCs w:val="28"/>
          <w:rtl/>
          <w:lang w:val="en-US" w:bidi="ar-LB"/>
        </w:rPr>
        <w:t>–</w:t>
      </w:r>
      <w:r w:rsidR="009C2E46">
        <w:rPr>
          <w:rFonts w:ascii="Simplified Arabic" w:hAnsi="Simplified Arabic" w:cs="Simplified Arabic" w:hint="cs"/>
          <w:sz w:val="28"/>
          <w:szCs w:val="28"/>
          <w:rtl/>
          <w:lang w:val="en-US" w:bidi="ar-LB"/>
        </w:rPr>
        <w:t xml:space="preserve"> بعد الخضوع لاختبار تقييم الاستعداد الفردي، </w:t>
      </w:r>
      <w:r w:rsidR="009C2E46" w:rsidRPr="009C2E46">
        <w:rPr>
          <w:rFonts w:ascii="Simplified Arabic" w:hAnsi="Simplified Arabic" w:cs="Simplified Arabic" w:hint="cs"/>
          <w:sz w:val="28"/>
          <w:szCs w:val="28"/>
          <w:u w:val="single"/>
          <w:rtl/>
          <w:lang w:val="en-US" w:bidi="ar-LB"/>
        </w:rPr>
        <w:t>تخضع مجدّدًا للاختبار المتعدّد الاختيارات نفسه ضمن فريقك</w:t>
      </w:r>
      <w:r w:rsidR="009C2E46">
        <w:rPr>
          <w:rFonts w:ascii="Simplified Arabic" w:hAnsi="Simplified Arabic" w:cs="Simplified Arabic" w:hint="cs"/>
          <w:sz w:val="28"/>
          <w:szCs w:val="28"/>
          <w:rtl/>
          <w:lang w:val="en-US" w:bidi="ar-LB"/>
        </w:rPr>
        <w:t xml:space="preserve">. تستخدم هذه الاختبارات بطاقات إجابة من طراز "حكّ واربح" تُعرف بـِ </w:t>
      </w:r>
      <w:r w:rsidR="009C2E46">
        <w:rPr>
          <w:rFonts w:ascii="Simplified Arabic" w:hAnsi="Simplified Arabic" w:cs="Simplified Arabic"/>
          <w:sz w:val="28"/>
          <w:szCs w:val="28"/>
          <w:lang w:val="en-US" w:bidi="ar-LB"/>
        </w:rPr>
        <w:t>IF-AT</w:t>
      </w:r>
      <w:r w:rsidR="009C2E46">
        <w:rPr>
          <w:rFonts w:ascii="Simplified Arabic" w:hAnsi="Simplified Arabic" w:cs="Simplified Arabic" w:hint="cs"/>
          <w:sz w:val="28"/>
          <w:szCs w:val="28"/>
          <w:rtl/>
          <w:lang w:val="en-US" w:bidi="ar-LB"/>
        </w:rPr>
        <w:t xml:space="preserve"> (</w:t>
      </w:r>
      <w:r w:rsidR="009C2E46" w:rsidRPr="006E486C">
        <w:rPr>
          <w:rFonts w:ascii="Simplified Arabic" w:hAnsi="Simplified Arabic" w:cs="Simplified Arabic" w:hint="cs"/>
          <w:sz w:val="28"/>
          <w:szCs w:val="28"/>
          <w:rtl/>
          <w:lang w:val="en-US" w:bidi="ar-LB"/>
        </w:rPr>
        <w:t xml:space="preserve">نتيجة فورية </w:t>
      </w:r>
      <w:r w:rsidR="009C2E46" w:rsidRPr="006E486C">
        <w:rPr>
          <w:rFonts w:ascii="Simplified Arabic" w:hAnsi="Simplified Arabic" w:cs="Simplified Arabic"/>
          <w:sz w:val="28"/>
          <w:szCs w:val="28"/>
          <w:rtl/>
          <w:lang w:val="en-US" w:bidi="ar-LB"/>
        </w:rPr>
        <w:t>–</w:t>
      </w:r>
      <w:r w:rsidR="009C2E46" w:rsidRPr="006E486C">
        <w:rPr>
          <w:rFonts w:ascii="Simplified Arabic" w:hAnsi="Simplified Arabic" w:cs="Simplified Arabic" w:hint="cs"/>
          <w:sz w:val="28"/>
          <w:szCs w:val="28"/>
          <w:rtl/>
          <w:lang w:val="en-US" w:bidi="ar-LB"/>
        </w:rPr>
        <w:t xml:space="preserve"> تقنية التقييم</w:t>
      </w:r>
      <w:r w:rsidR="009C2E46">
        <w:rPr>
          <w:rFonts w:ascii="Simplified Arabic" w:hAnsi="Simplified Arabic" w:cs="Simplified Arabic" w:hint="cs"/>
          <w:sz w:val="28"/>
          <w:szCs w:val="28"/>
          <w:rtl/>
          <w:lang w:val="en-US" w:bidi="ar-LB"/>
        </w:rPr>
        <w:t xml:space="preserve">). تتوصّل إلى توافق مع أعضاء فريقك، ثمّ تقوم بحكّ الغشار غير الشفاف، آملاً في الكشف عن نجمة، وهي علامة الإجابة الصحيحة. يحصل فريقك على أربع نقاط إذا ما اكتشفت الإجابة الصحيحة من المحاولة الأولى، وعلى نقطتين إذا ما اكتشفت الإجابة الصحيحة من المحاولة الثانية وعلى نقطة واحدة إذا ما اكتشفت الإجابة الصحيحة من المحاولة الثالثة. إن لم تكن أيّ  من محاولاتك ناجحة، يتعيّن على فريقك إعادة النظر بالإجابة ومناقشتها واتّخاذ قرار آخر. </w:t>
      </w:r>
    </w:p>
    <w:p w:rsidR="006E486C" w:rsidRDefault="006E486C" w:rsidP="006E486C">
      <w:pPr>
        <w:pStyle w:val="ListParagraph"/>
        <w:bidi/>
        <w:spacing w:after="0" w:line="240" w:lineRule="auto"/>
        <w:jc w:val="both"/>
        <w:rPr>
          <w:rFonts w:ascii="Simplified Arabic" w:hAnsi="Simplified Arabic" w:cs="Simplified Arabic"/>
          <w:sz w:val="28"/>
          <w:szCs w:val="28"/>
          <w:lang w:val="en-US" w:bidi="ar-LB"/>
        </w:rPr>
      </w:pPr>
    </w:p>
    <w:p w:rsidR="009C2E46" w:rsidRDefault="003F5BED" w:rsidP="006E486C">
      <w:pPr>
        <w:pStyle w:val="ListParagraph"/>
        <w:numPr>
          <w:ilvl w:val="0"/>
          <w:numId w:val="1"/>
        </w:numPr>
        <w:bidi/>
        <w:spacing w:after="0" w:line="240" w:lineRule="auto"/>
        <w:jc w:val="both"/>
        <w:rPr>
          <w:rFonts w:ascii="Simplified Arabic" w:hAnsi="Simplified Arabic" w:cs="Simplified Arabic"/>
          <w:sz w:val="28"/>
          <w:szCs w:val="28"/>
          <w:lang w:val="en-US" w:bidi="ar-LB"/>
        </w:rPr>
      </w:pPr>
      <w:r w:rsidRPr="003F5BED">
        <w:rPr>
          <w:rFonts w:ascii="Simplified Arabic" w:hAnsi="Simplified Arabic" w:cs="Simplified Arabic" w:hint="cs"/>
          <w:b/>
          <w:bCs/>
          <w:sz w:val="28"/>
          <w:szCs w:val="28"/>
          <w:rtl/>
          <w:lang w:val="en-US" w:bidi="ar-LB"/>
        </w:rPr>
        <w:lastRenderedPageBreak/>
        <w:t xml:space="preserve">عملية المناشدة </w:t>
      </w:r>
      <w:r w:rsidRPr="003F5BED">
        <w:rPr>
          <w:rFonts w:ascii="Simplified Arabic" w:hAnsi="Simplified Arabic" w:cs="Simplified Arabic"/>
          <w:b/>
          <w:bCs/>
          <w:sz w:val="28"/>
          <w:szCs w:val="28"/>
          <w:rtl/>
          <w:lang w:val="en-US" w:bidi="ar-LB"/>
        </w:rPr>
        <w:t>–</w:t>
      </w:r>
      <w:r>
        <w:rPr>
          <w:rFonts w:ascii="Simplified Arabic" w:hAnsi="Simplified Arabic" w:cs="Simplified Arabic" w:hint="cs"/>
          <w:sz w:val="28"/>
          <w:szCs w:val="28"/>
          <w:rtl/>
          <w:lang w:val="en-US" w:bidi="ar-LB"/>
        </w:rPr>
        <w:t xml:space="preserve"> عندما يكمل فريقك اختبار الفريق، يحظى بفرصة ملء </w:t>
      </w:r>
      <w:r w:rsidRPr="003F5BED">
        <w:rPr>
          <w:rFonts w:ascii="Simplified Arabic" w:hAnsi="Simplified Arabic" w:cs="Simplified Arabic" w:hint="cs"/>
          <w:sz w:val="28"/>
          <w:szCs w:val="28"/>
          <w:u w:val="single"/>
          <w:rtl/>
          <w:lang w:val="en-US" w:bidi="ar-LB"/>
        </w:rPr>
        <w:t>استمارة مناشدة</w:t>
      </w:r>
      <w:r>
        <w:rPr>
          <w:rFonts w:ascii="Simplified Arabic" w:hAnsi="Simplified Arabic" w:cs="Simplified Arabic" w:hint="cs"/>
          <w:sz w:val="28"/>
          <w:szCs w:val="28"/>
          <w:rtl/>
          <w:lang w:val="en-US" w:bidi="ar-LB"/>
        </w:rPr>
        <w:t xml:space="preserve">. تهدف هذه الاستمارة إلى السماح لفريقك لتحديد الأسئلة التي تعبّر عن عدم موافقتك على مفتاح الأسئلة أو صياغتها أو على معلومات مبهمة في المواد المحدّدة للقراءة. يعمد المعلّمون إلى مراجعة المناشدة خارج الوقت المخصّص للصفّ ويرفعون تقريرًا بنتيجة المناشدة التي قدّمها فريقك في الاجتماع التالي للصفّ. وحدها الفرق يُسمح لها بالمناشدة بشأن الأسئلة (ما من مناشدات فردية). </w:t>
      </w:r>
    </w:p>
    <w:p w:rsidR="006E486C" w:rsidRPr="006E486C" w:rsidRDefault="006E486C" w:rsidP="006E486C">
      <w:pPr>
        <w:pStyle w:val="ListParagraph"/>
        <w:bidi/>
        <w:spacing w:after="0" w:line="240" w:lineRule="auto"/>
        <w:jc w:val="both"/>
        <w:rPr>
          <w:rFonts w:ascii="Simplified Arabic" w:hAnsi="Simplified Arabic" w:cs="Simplified Arabic"/>
          <w:sz w:val="28"/>
          <w:szCs w:val="28"/>
          <w:lang w:val="en-US" w:bidi="ar-LB"/>
        </w:rPr>
      </w:pPr>
    </w:p>
    <w:p w:rsidR="003F5BED" w:rsidRDefault="003F5BED" w:rsidP="006E486C">
      <w:pPr>
        <w:pStyle w:val="ListParagraph"/>
        <w:numPr>
          <w:ilvl w:val="0"/>
          <w:numId w:val="1"/>
        </w:numPr>
        <w:bidi/>
        <w:spacing w:after="0" w:line="240" w:lineRule="auto"/>
        <w:jc w:val="both"/>
        <w:rPr>
          <w:rFonts w:ascii="Simplified Arabic" w:hAnsi="Simplified Arabic" w:cs="Simplified Arabic"/>
          <w:sz w:val="28"/>
          <w:szCs w:val="28"/>
          <w:lang w:val="en-US" w:bidi="ar-LB"/>
        </w:rPr>
      </w:pPr>
      <w:r w:rsidRPr="003F5BED">
        <w:rPr>
          <w:rFonts w:ascii="Simplified Arabic" w:hAnsi="Simplified Arabic" w:cs="Simplified Arabic" w:hint="cs"/>
          <w:b/>
          <w:bCs/>
          <w:sz w:val="28"/>
          <w:szCs w:val="28"/>
          <w:rtl/>
          <w:lang w:val="en-US" w:bidi="ar-LB"/>
        </w:rPr>
        <w:t xml:space="preserve">النتيجة والمحاضرة المصغّرة </w:t>
      </w:r>
      <w:r w:rsidRPr="003F5BED">
        <w:rPr>
          <w:rFonts w:ascii="Simplified Arabic" w:hAnsi="Simplified Arabic" w:cs="Simplified Arabic"/>
          <w:b/>
          <w:bCs/>
          <w:sz w:val="28"/>
          <w:szCs w:val="28"/>
          <w:rtl/>
          <w:lang w:val="en-US" w:bidi="ar-LB"/>
        </w:rPr>
        <w:t>–</w:t>
      </w:r>
      <w:r>
        <w:rPr>
          <w:rFonts w:ascii="Simplified Arabic" w:hAnsi="Simplified Arabic" w:cs="Simplified Arabic" w:hint="cs"/>
          <w:sz w:val="28"/>
          <w:szCs w:val="28"/>
          <w:rtl/>
          <w:lang w:val="en-US" w:bidi="ar-LB"/>
        </w:rPr>
        <w:t xml:space="preserve"> بعد إتمام اختبارَي تقييم الاستعداد وعملية المناشدة، يعطي المعلّم محاضرة توضيحية مصغّرة بشأن مفاهيم صعبة أو مملّة أو يطرح أسئلة إضافية على الصفّ للمساعدة على توضيح المادّة. </w:t>
      </w:r>
    </w:p>
    <w:p w:rsidR="003F5BED" w:rsidRDefault="003F5BED" w:rsidP="006E486C">
      <w:pPr>
        <w:bidi/>
        <w:spacing w:after="0" w:line="240" w:lineRule="auto"/>
        <w:jc w:val="both"/>
        <w:rPr>
          <w:rFonts w:ascii="Simplified Arabic" w:hAnsi="Simplified Arabic" w:cs="Simplified Arabic"/>
          <w:sz w:val="28"/>
          <w:szCs w:val="28"/>
          <w:rtl/>
          <w:lang w:val="en-US" w:bidi="ar-LB"/>
        </w:rPr>
      </w:pPr>
    </w:p>
    <w:p w:rsidR="003F5BED" w:rsidRDefault="003F5BED" w:rsidP="006E486C">
      <w:pPr>
        <w:bidi/>
        <w:spacing w:after="0" w:line="240" w:lineRule="auto"/>
        <w:jc w:val="both"/>
        <w:rPr>
          <w:rFonts w:ascii="Simplified Arabic" w:hAnsi="Simplified Arabic" w:cs="Simplified Arabic"/>
          <w:sz w:val="28"/>
          <w:szCs w:val="28"/>
          <w:rtl/>
          <w:lang w:val="en-US" w:bidi="ar-LB"/>
        </w:rPr>
      </w:pPr>
      <w:r w:rsidRPr="006E486C">
        <w:rPr>
          <w:rFonts w:ascii="Simplified Arabic" w:hAnsi="Simplified Arabic" w:cs="Simplified Arabic" w:hint="cs"/>
          <w:b/>
          <w:bCs/>
          <w:sz w:val="28"/>
          <w:szCs w:val="28"/>
          <w:u w:val="single"/>
          <w:rtl/>
          <w:lang w:val="en-US" w:bidi="ar-LB"/>
        </w:rPr>
        <w:t xml:space="preserve">المرحلة الثالثة </w:t>
      </w:r>
      <w:r w:rsidRPr="006E486C">
        <w:rPr>
          <w:rFonts w:ascii="Simplified Arabic" w:hAnsi="Simplified Arabic" w:cs="Simplified Arabic"/>
          <w:b/>
          <w:bCs/>
          <w:sz w:val="28"/>
          <w:szCs w:val="28"/>
          <w:u w:val="single"/>
          <w:rtl/>
          <w:lang w:val="en-US" w:bidi="ar-LB"/>
        </w:rPr>
        <w:t>–</w:t>
      </w:r>
      <w:r w:rsidRPr="006E486C">
        <w:rPr>
          <w:rFonts w:ascii="Simplified Arabic" w:hAnsi="Simplified Arabic" w:cs="Simplified Arabic" w:hint="cs"/>
          <w:b/>
          <w:bCs/>
          <w:sz w:val="28"/>
          <w:szCs w:val="28"/>
          <w:u w:val="single"/>
          <w:rtl/>
          <w:lang w:val="en-US" w:bidi="ar-LB"/>
        </w:rPr>
        <w:t xml:space="preserve"> النشاطات داخل الصفّ</w:t>
      </w:r>
      <w:r w:rsidRPr="003F5BED">
        <w:rPr>
          <w:rFonts w:ascii="Simplified Arabic" w:hAnsi="Simplified Arabic" w:cs="Simplified Arabic" w:hint="cs"/>
          <w:b/>
          <w:bCs/>
          <w:sz w:val="28"/>
          <w:szCs w:val="28"/>
          <w:rtl/>
          <w:lang w:val="en-US" w:bidi="ar-LB"/>
        </w:rPr>
        <w:t>:</w:t>
      </w:r>
      <w:r>
        <w:rPr>
          <w:rFonts w:ascii="Simplified Arabic" w:hAnsi="Simplified Arabic" w:cs="Simplified Arabic" w:hint="cs"/>
          <w:sz w:val="28"/>
          <w:szCs w:val="28"/>
          <w:rtl/>
          <w:lang w:val="en-US" w:bidi="ar-LB"/>
        </w:rPr>
        <w:t xml:space="preserve"> تستخدم أنت وفريقك المعلومات التأسيسية التي اكتسبتموها خلال المرحلتين الأولى والثانية لصنع القرارات التي ترفع تقارير علنية بشأنها وتخضع للمناقشة/النقد بين الفرق. سوف تستخدم عددًا من الوسائل المتوفرة لديك لرفع تقرير بشأن القرار الخاصّ بفريقك عند نهاية كلّ نشاط. سترفع أحيانًا البطاقات الملوّنة للدلالة على اختيار محدّد</w:t>
      </w:r>
      <w:r w:rsidR="00E07CA8">
        <w:rPr>
          <w:rFonts w:ascii="Simplified Arabic" w:hAnsi="Simplified Arabic" w:cs="Simplified Arabic" w:hint="cs"/>
          <w:sz w:val="28"/>
          <w:szCs w:val="28"/>
          <w:rtl/>
          <w:lang w:val="en-US" w:bidi="ar-LB"/>
        </w:rPr>
        <w:t xml:space="preserve"> أو تكتب إجابتك على ألواح بيضاء صغيرة أو تملأ أحيانًا أخرى أوراق عمل قصيرة قبل أن يُطلب إلى الفرق بشكل عشوائي أن ترفع تقارير بشأن النتائج التي خلصت إليها لبقية الصفّ. </w:t>
      </w:r>
    </w:p>
    <w:p w:rsidR="00E07CA8" w:rsidRDefault="00E07CA8" w:rsidP="006E486C">
      <w:pPr>
        <w:bidi/>
        <w:spacing w:after="0" w:line="240" w:lineRule="auto"/>
        <w:jc w:val="both"/>
        <w:rPr>
          <w:rFonts w:ascii="Simplified Arabic" w:hAnsi="Simplified Arabic" w:cs="Simplified Arabic"/>
          <w:sz w:val="28"/>
          <w:szCs w:val="28"/>
          <w:rtl/>
          <w:lang w:val="en-US" w:bidi="ar-LB"/>
        </w:rPr>
      </w:pPr>
    </w:p>
    <w:p w:rsidR="00E07CA8" w:rsidRDefault="00E07CA8" w:rsidP="006E486C">
      <w:pPr>
        <w:bidi/>
        <w:spacing w:after="0" w:line="240" w:lineRule="auto"/>
        <w:jc w:val="both"/>
        <w:rPr>
          <w:rFonts w:ascii="Simplified Arabic" w:hAnsi="Simplified Arabic" w:cs="Simplified Arabic"/>
          <w:b/>
          <w:bCs/>
          <w:sz w:val="28"/>
          <w:szCs w:val="28"/>
          <w:rtl/>
          <w:lang w:val="en-US" w:bidi="ar-LB"/>
        </w:rPr>
      </w:pPr>
      <w:r w:rsidRPr="00E07CA8">
        <w:rPr>
          <w:rFonts w:ascii="Simplified Arabic" w:hAnsi="Simplified Arabic" w:cs="Simplified Arabic" w:hint="cs"/>
          <w:b/>
          <w:bCs/>
          <w:sz w:val="28"/>
          <w:szCs w:val="28"/>
          <w:rtl/>
          <w:lang w:val="en-US" w:bidi="ar-LB"/>
        </w:rPr>
        <w:t>مفاتيح ثلاثة للتعلّم ضمن الفريق</w:t>
      </w:r>
    </w:p>
    <w:p w:rsidR="006E486C" w:rsidRDefault="007703EC" w:rsidP="006E486C">
      <w:pPr>
        <w:bidi/>
        <w:spacing w:after="0" w:line="240" w:lineRule="auto"/>
        <w:jc w:val="both"/>
        <w:rPr>
          <w:rFonts w:ascii="Simplified Arabic" w:hAnsi="Simplified Arabic" w:cs="Simplified Arabic"/>
          <w:b/>
          <w:bCs/>
          <w:sz w:val="28"/>
          <w:szCs w:val="28"/>
          <w:rtl/>
          <w:lang w:val="en-US" w:bidi="ar-LB"/>
        </w:rPr>
      </w:pPr>
      <w:r>
        <w:rPr>
          <w:rFonts w:ascii="Simplified Arabic" w:hAnsi="Simplified Arabic" w:cs="Simplified Arabic"/>
          <w:b/>
          <w:bCs/>
          <w:noProof/>
          <w:sz w:val="28"/>
          <w:szCs w:val="28"/>
          <w:rtl/>
          <w:lang w:val="en-US"/>
        </w:rPr>
        <mc:AlternateContent>
          <mc:Choice Requires="wpg">
            <w:drawing>
              <wp:anchor distT="0" distB="0" distL="114300" distR="114300" simplePos="0" relativeHeight="251673600" behindDoc="0" locked="0" layoutInCell="1" allowOverlap="1">
                <wp:simplePos x="0" y="0"/>
                <wp:positionH relativeFrom="column">
                  <wp:posOffset>412750</wp:posOffset>
                </wp:positionH>
                <wp:positionV relativeFrom="paragraph">
                  <wp:posOffset>100330</wp:posOffset>
                </wp:positionV>
                <wp:extent cx="5295900" cy="1689100"/>
                <wp:effectExtent l="6350" t="1270" r="19050" b="11430"/>
                <wp:wrapNone/>
                <wp:docPr id="16"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295900" cy="1689100"/>
                          <a:chOff x="2090" y="3920"/>
                          <a:chExt cx="8340" cy="2660"/>
                        </a:xfrm>
                      </wpg:grpSpPr>
                      <wps:wsp>
                        <wps:cNvPr id="17" name="Text Box 14"/>
                        <wps:cNvSpPr txBox="1">
                          <a:spLocks noChangeArrowheads="1"/>
                        </wps:cNvSpPr>
                        <wps:spPr bwMode="auto">
                          <a:xfrm>
                            <a:off x="8110" y="4270"/>
                            <a:ext cx="2320" cy="2310"/>
                          </a:xfrm>
                          <a:prstGeom prst="rect">
                            <a:avLst/>
                          </a:prstGeom>
                          <a:solidFill>
                            <a:srgbClr val="FFFFFF"/>
                          </a:solidFill>
                          <a:ln w="9525">
                            <a:solidFill>
                              <a:srgbClr val="000000"/>
                            </a:solidFill>
                            <a:miter lim="800000"/>
                            <a:headEnd/>
                            <a:tailEnd/>
                          </a:ln>
                        </wps:spPr>
                        <wps:txbx>
                          <w:txbxContent>
                            <w:p w:rsidR="006E486C" w:rsidRPr="006E486C" w:rsidRDefault="006E486C" w:rsidP="006E486C">
                              <w:pPr>
                                <w:bidi/>
                                <w:spacing w:after="0" w:line="240" w:lineRule="auto"/>
                                <w:rPr>
                                  <w:rFonts w:ascii="Simplified Arabic" w:hAnsi="Simplified Arabic" w:cs="Simplified Arabic"/>
                                  <w:sz w:val="10"/>
                                  <w:szCs w:val="10"/>
                                  <w:rtl/>
                                  <w:lang w:val="en-US" w:bidi="ar-LB"/>
                                </w:rPr>
                              </w:pPr>
                            </w:p>
                            <w:p w:rsidR="006E486C" w:rsidRPr="006E486C" w:rsidRDefault="006E486C" w:rsidP="006E486C">
                              <w:pPr>
                                <w:bidi/>
                                <w:spacing w:after="0" w:line="240" w:lineRule="auto"/>
                                <w:rPr>
                                  <w:rFonts w:ascii="Simplified Arabic" w:hAnsi="Simplified Arabic" w:cs="Simplified Arabic"/>
                                  <w:sz w:val="26"/>
                                  <w:szCs w:val="26"/>
                                  <w:rtl/>
                                  <w:lang w:val="en-US" w:bidi="ar-LB"/>
                                </w:rPr>
                              </w:pPr>
                              <w:r w:rsidRPr="006E486C">
                                <w:rPr>
                                  <w:rFonts w:ascii="Simplified Arabic" w:hAnsi="Simplified Arabic" w:cs="Simplified Arabic" w:hint="cs"/>
                                  <w:sz w:val="26"/>
                                  <w:szCs w:val="26"/>
                                  <w:rtl/>
                                  <w:lang w:val="en-US" w:bidi="ar-LB"/>
                                </w:rPr>
                                <w:t>سلسلة من النشاطات التعليمية التي تعزّز المساءلة الفردية والمساءلة ضمن الفريق</w:t>
                              </w:r>
                            </w:p>
                            <w:p w:rsidR="006E486C" w:rsidRPr="006E486C" w:rsidRDefault="006E486C" w:rsidP="006E486C">
                              <w:pPr>
                                <w:bidi/>
                                <w:rPr>
                                  <w:sz w:val="20"/>
                                  <w:szCs w:val="20"/>
                                  <w:lang w:bidi="ar-LB"/>
                                </w:rPr>
                              </w:pPr>
                            </w:p>
                          </w:txbxContent>
                        </wps:txbx>
                        <wps:bodyPr rot="0" vert="horz" wrap="square" lIns="91440" tIns="45720" rIns="91440" bIns="45720" anchor="t" anchorCtr="0" upright="1">
                          <a:noAutofit/>
                        </wps:bodyPr>
                      </wps:wsp>
                      <wps:wsp>
                        <wps:cNvPr id="18" name="Text Box 15"/>
                        <wps:cNvSpPr txBox="1">
                          <a:spLocks noChangeArrowheads="1"/>
                        </wps:cNvSpPr>
                        <wps:spPr bwMode="auto">
                          <a:xfrm>
                            <a:off x="5210" y="4270"/>
                            <a:ext cx="2320" cy="2310"/>
                          </a:xfrm>
                          <a:prstGeom prst="rect">
                            <a:avLst/>
                          </a:prstGeom>
                          <a:solidFill>
                            <a:srgbClr val="FFFFFF"/>
                          </a:solidFill>
                          <a:ln w="9525">
                            <a:solidFill>
                              <a:srgbClr val="000000"/>
                            </a:solidFill>
                            <a:miter lim="800000"/>
                            <a:headEnd/>
                            <a:tailEnd/>
                          </a:ln>
                        </wps:spPr>
                        <wps:txbx>
                          <w:txbxContent>
                            <w:p w:rsidR="006E486C" w:rsidRPr="006E486C" w:rsidRDefault="006E486C" w:rsidP="006E486C">
                              <w:pPr>
                                <w:bidi/>
                                <w:spacing w:after="0" w:line="240" w:lineRule="auto"/>
                                <w:rPr>
                                  <w:rFonts w:ascii="Simplified Arabic" w:hAnsi="Simplified Arabic" w:cs="Simplified Arabic"/>
                                  <w:sz w:val="12"/>
                                  <w:szCs w:val="12"/>
                                  <w:rtl/>
                                  <w:lang w:val="en-US" w:bidi="ar-LB"/>
                                </w:rPr>
                              </w:pPr>
                            </w:p>
                            <w:p w:rsidR="006E486C" w:rsidRPr="006E486C" w:rsidRDefault="006E486C" w:rsidP="006E486C">
                              <w:pPr>
                                <w:bidi/>
                                <w:spacing w:after="0" w:line="240" w:lineRule="auto"/>
                                <w:rPr>
                                  <w:rFonts w:ascii="Simplified Arabic" w:hAnsi="Simplified Arabic" w:cs="Simplified Arabic"/>
                                  <w:sz w:val="26"/>
                                  <w:szCs w:val="26"/>
                                  <w:rtl/>
                                  <w:lang w:val="en-US" w:bidi="ar-LB"/>
                                </w:rPr>
                              </w:pPr>
                              <w:r w:rsidRPr="006E486C">
                                <w:rPr>
                                  <w:rFonts w:ascii="Simplified Arabic" w:hAnsi="Simplified Arabic" w:cs="Simplified Arabic" w:hint="cs"/>
                                  <w:sz w:val="26"/>
                                  <w:szCs w:val="26"/>
                                  <w:rtl/>
                                  <w:lang w:val="en-US" w:bidi="ar-LB"/>
                                </w:rPr>
                                <w:t>فروض تربط وتوطّد تعلّم المفاهيم الواردة في الدرس على صعيد الفرد والفريق والصفّ بأسره</w:t>
                              </w:r>
                            </w:p>
                            <w:p w:rsidR="006E486C" w:rsidRPr="006E486C" w:rsidRDefault="006E486C" w:rsidP="006E486C">
                              <w:pPr>
                                <w:bidi/>
                                <w:rPr>
                                  <w:sz w:val="20"/>
                                  <w:szCs w:val="20"/>
                                  <w:lang w:bidi="ar-LB"/>
                                </w:rPr>
                              </w:pPr>
                            </w:p>
                          </w:txbxContent>
                        </wps:txbx>
                        <wps:bodyPr rot="0" vert="horz" wrap="square" lIns="91440" tIns="45720" rIns="91440" bIns="45720" anchor="t" anchorCtr="0" upright="1">
                          <a:noAutofit/>
                        </wps:bodyPr>
                      </wps:wsp>
                      <wps:wsp>
                        <wps:cNvPr id="19" name="Text Box 16"/>
                        <wps:cNvSpPr txBox="1">
                          <a:spLocks noChangeArrowheads="1"/>
                        </wps:cNvSpPr>
                        <wps:spPr bwMode="auto">
                          <a:xfrm>
                            <a:off x="2270" y="4270"/>
                            <a:ext cx="2320" cy="2310"/>
                          </a:xfrm>
                          <a:prstGeom prst="rect">
                            <a:avLst/>
                          </a:prstGeom>
                          <a:solidFill>
                            <a:srgbClr val="FFFFFF"/>
                          </a:solidFill>
                          <a:ln w="9525">
                            <a:solidFill>
                              <a:srgbClr val="000000"/>
                            </a:solidFill>
                            <a:miter lim="800000"/>
                            <a:headEnd/>
                            <a:tailEnd/>
                          </a:ln>
                        </wps:spPr>
                        <wps:txbx>
                          <w:txbxContent>
                            <w:p w:rsidR="006E486C" w:rsidRPr="006E486C" w:rsidRDefault="006E486C" w:rsidP="006E486C">
                              <w:pPr>
                                <w:bidi/>
                                <w:spacing w:after="0" w:line="240" w:lineRule="auto"/>
                                <w:rPr>
                                  <w:rFonts w:ascii="Simplified Arabic" w:hAnsi="Simplified Arabic" w:cs="Simplified Arabic"/>
                                  <w:sz w:val="12"/>
                                  <w:szCs w:val="12"/>
                                  <w:rtl/>
                                  <w:lang w:val="en-US" w:bidi="ar-LB"/>
                                </w:rPr>
                              </w:pPr>
                            </w:p>
                            <w:p w:rsidR="006E486C" w:rsidRPr="006E486C" w:rsidRDefault="006E486C" w:rsidP="006E486C">
                              <w:pPr>
                                <w:bidi/>
                                <w:spacing w:after="0" w:line="240" w:lineRule="auto"/>
                                <w:rPr>
                                  <w:rFonts w:ascii="Simplified Arabic" w:hAnsi="Simplified Arabic" w:cs="Simplified Arabic"/>
                                  <w:sz w:val="26"/>
                                  <w:szCs w:val="26"/>
                                  <w:lang w:val="en-US" w:bidi="ar-LB"/>
                                </w:rPr>
                              </w:pPr>
                              <w:r w:rsidRPr="006E486C">
                                <w:rPr>
                                  <w:rFonts w:ascii="Simplified Arabic" w:hAnsi="Simplified Arabic" w:cs="Simplified Arabic" w:hint="cs"/>
                                  <w:sz w:val="26"/>
                                  <w:szCs w:val="26"/>
                                  <w:rtl/>
                                  <w:lang w:val="en-US" w:bidi="ar-LB"/>
                                </w:rPr>
                                <w:t>رفع التقارير العلنية بشأن القرارات وإجراء مناقشة نقدية للمواقف الأخرى والدفاع عن موقفك</w:t>
                              </w:r>
                            </w:p>
                          </w:txbxContent>
                        </wps:txbx>
                        <wps:bodyPr rot="0" vert="horz" wrap="square" lIns="91440" tIns="45720" rIns="91440" bIns="45720" anchor="t" anchorCtr="0" upright="1">
                          <a:noAutofit/>
                        </wps:bodyPr>
                      </wps:wsp>
                      <wps:wsp>
                        <wps:cNvPr id="20" name="AutoShape 17"/>
                        <wps:cNvSpPr>
                          <a:spLocks noChangeArrowheads="1"/>
                        </wps:cNvSpPr>
                        <wps:spPr bwMode="auto">
                          <a:xfrm>
                            <a:off x="8110" y="3920"/>
                            <a:ext cx="680" cy="640"/>
                          </a:xfrm>
                          <a:prstGeom prst="star8">
                            <a:avLst>
                              <a:gd name="adj" fmla="val 38250"/>
                            </a:avLst>
                          </a:prstGeom>
                          <a:solidFill>
                            <a:srgbClr val="FFFFFF"/>
                          </a:solidFill>
                          <a:ln w="9525">
                            <a:solidFill>
                              <a:srgbClr val="000000"/>
                            </a:solidFill>
                            <a:miter lim="800000"/>
                            <a:headEnd/>
                            <a:tailEnd/>
                          </a:ln>
                        </wps:spPr>
                        <wps:txbx>
                          <w:txbxContent>
                            <w:p w:rsidR="006E486C" w:rsidRPr="006E486C" w:rsidRDefault="006E486C" w:rsidP="006E486C">
                              <w:pPr>
                                <w:bidi/>
                                <w:rPr>
                                  <w:b/>
                                  <w:bCs/>
                                  <w:sz w:val="32"/>
                                  <w:szCs w:val="32"/>
                                  <w:lang w:bidi="ar-LB"/>
                                </w:rPr>
                              </w:pPr>
                              <w:r w:rsidRPr="006E486C">
                                <w:rPr>
                                  <w:rFonts w:hint="cs"/>
                                  <w:sz w:val="28"/>
                                  <w:szCs w:val="28"/>
                                  <w:rtl/>
                                  <w:lang w:bidi="ar-LB"/>
                                </w:rPr>
                                <w:t>1</w:t>
                              </w:r>
                            </w:p>
                          </w:txbxContent>
                        </wps:txbx>
                        <wps:bodyPr rot="0" vert="horz" wrap="square" lIns="91440" tIns="45720" rIns="91440" bIns="45720" anchor="t" anchorCtr="0" upright="1">
                          <a:noAutofit/>
                        </wps:bodyPr>
                      </wps:wsp>
                      <wps:wsp>
                        <wps:cNvPr id="21" name="AutoShape 18"/>
                        <wps:cNvSpPr>
                          <a:spLocks noChangeArrowheads="1"/>
                        </wps:cNvSpPr>
                        <wps:spPr bwMode="auto">
                          <a:xfrm>
                            <a:off x="5130" y="3920"/>
                            <a:ext cx="680" cy="640"/>
                          </a:xfrm>
                          <a:prstGeom prst="star8">
                            <a:avLst>
                              <a:gd name="adj" fmla="val 38250"/>
                            </a:avLst>
                          </a:prstGeom>
                          <a:solidFill>
                            <a:srgbClr val="FFFFFF"/>
                          </a:solidFill>
                          <a:ln w="9525">
                            <a:solidFill>
                              <a:srgbClr val="000000"/>
                            </a:solidFill>
                            <a:miter lim="800000"/>
                            <a:headEnd/>
                            <a:tailEnd/>
                          </a:ln>
                        </wps:spPr>
                        <wps:txbx>
                          <w:txbxContent>
                            <w:p w:rsidR="006E486C" w:rsidRPr="006E486C" w:rsidRDefault="006E486C" w:rsidP="006E486C">
                              <w:pPr>
                                <w:bidi/>
                                <w:rPr>
                                  <w:b/>
                                  <w:bCs/>
                                  <w:sz w:val="32"/>
                                  <w:szCs w:val="32"/>
                                  <w:lang w:bidi="ar-LB"/>
                                </w:rPr>
                              </w:pPr>
                              <w:r>
                                <w:rPr>
                                  <w:rFonts w:hint="cs"/>
                                  <w:sz w:val="28"/>
                                  <w:szCs w:val="28"/>
                                  <w:rtl/>
                                  <w:lang w:bidi="ar-LB"/>
                                </w:rPr>
                                <w:t>2</w:t>
                              </w:r>
                            </w:p>
                          </w:txbxContent>
                        </wps:txbx>
                        <wps:bodyPr rot="0" vert="horz" wrap="square" lIns="91440" tIns="45720" rIns="91440" bIns="45720" anchor="t" anchorCtr="0" upright="1">
                          <a:noAutofit/>
                        </wps:bodyPr>
                      </wps:wsp>
                      <wps:wsp>
                        <wps:cNvPr id="22" name="AutoShape 19"/>
                        <wps:cNvSpPr>
                          <a:spLocks noChangeArrowheads="1"/>
                        </wps:cNvSpPr>
                        <wps:spPr bwMode="auto">
                          <a:xfrm>
                            <a:off x="2090" y="3980"/>
                            <a:ext cx="680" cy="640"/>
                          </a:xfrm>
                          <a:prstGeom prst="star8">
                            <a:avLst>
                              <a:gd name="adj" fmla="val 38250"/>
                            </a:avLst>
                          </a:prstGeom>
                          <a:solidFill>
                            <a:srgbClr val="FFFFFF"/>
                          </a:solidFill>
                          <a:ln w="9525">
                            <a:solidFill>
                              <a:srgbClr val="000000"/>
                            </a:solidFill>
                            <a:miter lim="800000"/>
                            <a:headEnd/>
                            <a:tailEnd/>
                          </a:ln>
                        </wps:spPr>
                        <wps:txbx>
                          <w:txbxContent>
                            <w:p w:rsidR="006E486C" w:rsidRPr="006E486C" w:rsidRDefault="006E486C" w:rsidP="006E486C">
                              <w:pPr>
                                <w:bidi/>
                                <w:rPr>
                                  <w:b/>
                                  <w:bCs/>
                                  <w:sz w:val="32"/>
                                  <w:szCs w:val="32"/>
                                  <w:lang w:bidi="ar-LB"/>
                                </w:rPr>
                              </w:pPr>
                              <w:r>
                                <w:rPr>
                                  <w:rFonts w:hint="cs"/>
                                  <w:sz w:val="28"/>
                                  <w:szCs w:val="28"/>
                                  <w:rtl/>
                                  <w:lang w:bidi="ar-LB"/>
                                </w:rPr>
                                <w:t>3</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36" style="position:absolute;left:0;text-align:left;margin-left:32.5pt;margin-top:7.9pt;width:417pt;height:133pt;z-index:251673600" coordorigin="2090,3920" coordsize="8340,266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">
                <v:shapetype id="_x0000_t202" coordsize="21600,21600" o:spt="202" path="m0,0l0,21600,21600,21600,21600,0xe">
                  <v:stroke joinstyle="miter"/>
                  <v:path gradientshapeok="t" o:connecttype="rect"/>
                </v:shapetype>
                <v:shape id="Text Box 14" o:spid="_x0000_s1037" type="#_x0000_t202" style="position:absolute;left:8110;top:4270;width:2320;height:23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pnhSiwgAA&#10;ANsAAAAPAAAAZHJzL2Rvd25yZXYueG1sRE9LawIxEL4L/Q9hCl5Es1Xxsd0opVCxN6ui12Ez+6Cb&#10;yTZJ1+2/bwpCb/PxPSfb9qYRHTlfW1bwNElAEOdW11wqOJ/exisQPiBrbCyTgh/ysN08DDJMtb3x&#10;B3XHUIoYwj5FBVUIbSqlzysy6Ce2JY5cYZ3BEKErpXZ4i+GmkdMkWUiDNceGClt6rSj/PH4bBav5&#10;vrv699nhki+KZh1Gy2735ZQaPvYvzyAC9eFffHfvdZy/hL9f4gFy8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OmeFKLCAAAA2wAAAA8AAAAAAAAAAAAAAAAAlwIAAGRycy9kb3du&#10;cmV2LnhtbFBLBQYAAAAABAAEAPUAAACGAwAAAAA=&#10;">
                  <v:textbox>
                    <w:txbxContent>
                      <w:p w:rsidR="006E486C" w:rsidRPr="006E486C" w:rsidRDefault="006E486C" w:rsidP="006E486C">
                        <w:pPr>
                          <w:bidi/>
                          <w:spacing w:after="0" w:line="240" w:lineRule="auto"/>
                          <w:rPr>
                            <w:rFonts w:ascii="Simplified Arabic" w:hAnsi="Simplified Arabic" w:cs="Simplified Arabic"/>
                            <w:sz w:val="10"/>
                            <w:szCs w:val="10"/>
                            <w:rtl/>
                            <w:lang w:val="en-US" w:bidi="ar-LB"/>
                          </w:rPr>
                        </w:pPr>
                      </w:p>
                      <w:p w:rsidR="006E486C" w:rsidRPr="006E486C" w:rsidRDefault="006E486C" w:rsidP="006E486C">
                        <w:pPr>
                          <w:bidi/>
                          <w:spacing w:after="0" w:line="240" w:lineRule="auto"/>
                          <w:rPr>
                            <w:rFonts w:ascii="Simplified Arabic" w:hAnsi="Simplified Arabic" w:cs="Simplified Arabic"/>
                            <w:sz w:val="26"/>
                            <w:szCs w:val="26"/>
                            <w:rtl/>
                            <w:lang w:val="en-US" w:bidi="ar-LB"/>
                          </w:rPr>
                        </w:pPr>
                        <w:r w:rsidRPr="006E486C">
                          <w:rPr>
                            <w:rFonts w:ascii="Simplified Arabic" w:hAnsi="Simplified Arabic" w:cs="Simplified Arabic" w:hint="cs"/>
                            <w:sz w:val="26"/>
                            <w:szCs w:val="26"/>
                            <w:rtl/>
                            <w:lang w:val="en-US" w:bidi="ar-LB"/>
                          </w:rPr>
                          <w:t>سلسلة من النشاطات التعليمية التي تعزّز المساءلة الفردية والمساءلة ضمن الفريق</w:t>
                        </w:r>
                      </w:p>
                      <w:p w:rsidR="006E486C" w:rsidRPr="006E486C" w:rsidRDefault="006E486C" w:rsidP="006E486C">
                        <w:pPr>
                          <w:bidi/>
                          <w:rPr>
                            <w:sz w:val="20"/>
                            <w:szCs w:val="20"/>
                            <w:lang w:bidi="ar-LB"/>
                          </w:rPr>
                        </w:pPr>
                      </w:p>
                    </w:txbxContent>
                  </v:textbox>
                </v:shape>
                <v:shape id="Text Box 15" o:spid="_x0000_s1038" type="#_x0000_t202" style="position:absolute;left:5210;top:4270;width:2320;height:23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YAYDQxgAA&#10;ANsAAAAPAAAAZHJzL2Rvd25yZXYueG1sRI9Pb8IwDMXvk/gOkZF2mSBlm4AVAkJIm9iNP9N2tRrT&#10;VjROSbLSffv5MGk3W+/5vZ+X6941qqMQa88GJuMMFHHhbc2lgY/T62gOKiZki41nMvBDEdarwd0S&#10;c+tvfKDumEolIRxzNFCl1OZax6Iih3HsW2LRzj44TLKGUtuANwl3jX7Msql2WLM0VNjStqLicvx2&#10;BubPu+4rvj/tP4vpuXlJD7Pu7RqMuR/2mwWoRH36N/9d76zgC6z8IgPo1S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YAYDQxgAAANsAAAAPAAAAAAAAAAAAAAAAAJcCAABkcnMv&#10;ZG93bnJldi54bWxQSwUGAAAAAAQABAD1AAAAigMAAAAA&#10;">
                  <v:textbox>
                    <w:txbxContent>
                      <w:p w:rsidR="006E486C" w:rsidRPr="006E486C" w:rsidRDefault="006E486C" w:rsidP="006E486C">
                        <w:pPr>
                          <w:bidi/>
                          <w:spacing w:after="0" w:line="240" w:lineRule="auto"/>
                          <w:rPr>
                            <w:rFonts w:ascii="Simplified Arabic" w:hAnsi="Simplified Arabic" w:cs="Simplified Arabic"/>
                            <w:sz w:val="12"/>
                            <w:szCs w:val="12"/>
                            <w:rtl/>
                            <w:lang w:val="en-US" w:bidi="ar-LB"/>
                          </w:rPr>
                        </w:pPr>
                      </w:p>
                      <w:p w:rsidR="006E486C" w:rsidRPr="006E486C" w:rsidRDefault="006E486C" w:rsidP="006E486C">
                        <w:pPr>
                          <w:bidi/>
                          <w:spacing w:after="0" w:line="240" w:lineRule="auto"/>
                          <w:rPr>
                            <w:rFonts w:ascii="Simplified Arabic" w:hAnsi="Simplified Arabic" w:cs="Simplified Arabic"/>
                            <w:sz w:val="26"/>
                            <w:szCs w:val="26"/>
                            <w:rtl/>
                            <w:lang w:val="en-US" w:bidi="ar-LB"/>
                          </w:rPr>
                        </w:pPr>
                        <w:r w:rsidRPr="006E486C">
                          <w:rPr>
                            <w:rFonts w:ascii="Simplified Arabic" w:hAnsi="Simplified Arabic" w:cs="Simplified Arabic" w:hint="cs"/>
                            <w:sz w:val="26"/>
                            <w:szCs w:val="26"/>
                            <w:rtl/>
                            <w:lang w:val="en-US" w:bidi="ar-LB"/>
                          </w:rPr>
                          <w:t>فروض تربط وتوطّد تعلّم المفاهيم الواردة في الدرس على صعيد الفرد والفريق والصفّ بأسره</w:t>
                        </w:r>
                      </w:p>
                      <w:p w:rsidR="006E486C" w:rsidRPr="006E486C" w:rsidRDefault="006E486C" w:rsidP="006E486C">
                        <w:pPr>
                          <w:bidi/>
                          <w:rPr>
                            <w:sz w:val="20"/>
                            <w:szCs w:val="20"/>
                            <w:lang w:bidi="ar-LB"/>
                          </w:rPr>
                        </w:pPr>
                      </w:p>
                    </w:txbxContent>
                  </v:textbox>
                </v:shape>
                <v:shape id="Text Box 16" o:spid="_x0000_s1039" type="#_x0000_t202" style="position:absolute;left:2270;top:4270;width:2320;height:231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3TSVLwgAA&#10;ANsAAAAPAAAAZHJzL2Rvd25yZXYueG1sRE9LawIxEL4L/Q9hCl5Es1Xxsd0opVCxN6ui12Ez+6Cb&#10;yTZJ1+2/bwpCb/PxPSfb9qYRHTlfW1bwNElAEOdW11wqOJ/exisQPiBrbCyTgh/ysN08DDJMtb3x&#10;B3XHUIoYwj5FBVUIbSqlzysy6Ce2JY5cYZ3BEKErpXZ4i+GmkdMkWUiDNceGClt6rSj/PH4bBav5&#10;vrv699nhki+KZh1Gy2735ZQaPvYvzyAC9eFffHfvdZy/hr9f4gFy8ws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PdNJUvCAAAA2wAAAA8AAAAAAAAAAAAAAAAAlwIAAGRycy9kb3du&#10;cmV2LnhtbFBLBQYAAAAABAAEAPUAAACGAwAAAAA=&#10;">
                  <v:textbox>
                    <w:txbxContent>
                      <w:p w:rsidR="006E486C" w:rsidRPr="006E486C" w:rsidRDefault="006E486C" w:rsidP="006E486C">
                        <w:pPr>
                          <w:bidi/>
                          <w:spacing w:after="0" w:line="240" w:lineRule="auto"/>
                          <w:rPr>
                            <w:rFonts w:ascii="Simplified Arabic" w:hAnsi="Simplified Arabic" w:cs="Simplified Arabic"/>
                            <w:sz w:val="12"/>
                            <w:szCs w:val="12"/>
                            <w:rtl/>
                            <w:lang w:val="en-US" w:bidi="ar-LB"/>
                          </w:rPr>
                        </w:pPr>
                      </w:p>
                      <w:p w:rsidR="006E486C" w:rsidRPr="006E486C" w:rsidRDefault="006E486C" w:rsidP="006E486C">
                        <w:pPr>
                          <w:bidi/>
                          <w:spacing w:after="0" w:line="240" w:lineRule="auto"/>
                          <w:rPr>
                            <w:rFonts w:ascii="Simplified Arabic" w:hAnsi="Simplified Arabic" w:cs="Simplified Arabic"/>
                            <w:sz w:val="26"/>
                            <w:szCs w:val="26"/>
                            <w:lang w:val="en-US" w:bidi="ar-LB"/>
                          </w:rPr>
                        </w:pPr>
                        <w:r w:rsidRPr="006E486C">
                          <w:rPr>
                            <w:rFonts w:ascii="Simplified Arabic" w:hAnsi="Simplified Arabic" w:cs="Simplified Arabic" w:hint="cs"/>
                            <w:sz w:val="26"/>
                            <w:szCs w:val="26"/>
                            <w:rtl/>
                            <w:lang w:val="en-US" w:bidi="ar-LB"/>
                          </w:rPr>
                          <w:t>رفع التقارير العلنية بشأن القرارات وإجراء مناقشة نقدية للمواقف الأخرى والدفاع عن موقفك</w:t>
                        </w:r>
                      </w:p>
                    </w:txbxContent>
                  </v:textbox>
                </v:shape>
                <v:shapetype id="_x0000_t58" coordsize="21600,21600" o:spt="58" adj="2538" path="m21600,10800l@3@6,18436,3163@4@5,10800,0@6@5,3163,3163@5@6,,10800@5@4,3163,18436@6@3,10800,21600@4@3,18436,18436@3@4xe">
                  <v:stroke joinstyle="miter"/>
                  <v:formulas>
                    <v:f eqn="sum 10800 0 #0"/>
                    <v:f eqn="prod @0 30274 32768"/>
                    <v:f eqn="prod @0 12540 32768"/>
                    <v:f eqn="sum @1 10800 0"/>
                    <v:f eqn="sum @2 10800 0"/>
                    <v:f eqn="sum 10800 0 @1"/>
                    <v:f eqn="sum 10800 0 @2"/>
                    <v:f eqn="prod @0 23170 32768"/>
                    <v:f eqn="sum @7 10800 0"/>
                    <v:f eqn="sum 10800 0 @7"/>
                  </v:formulas>
                  <v:path gradientshapeok="t" o:connecttype="rect" textboxrect="@9,@9,@8,@8"/>
                  <v:handles>
                    <v:h position="#0,center" xrange="0,10800"/>
                  </v:handles>
                </v:shapetype>
                <v:shape id="AutoShape 17" o:spid="_x0000_s1040" type="#_x0000_t58" style="position:absolute;left:8110;top:3920;width:680;height:6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">
                  <v:textbox>
                    <w:txbxContent>
                      <w:p w:rsidR="006E486C" w:rsidRPr="006E486C" w:rsidRDefault="006E486C" w:rsidP="006E486C">
                        <w:pPr>
                          <w:bidi/>
                          <w:rPr>
                            <w:b/>
                            <w:bCs/>
                            <w:sz w:val="32"/>
                            <w:szCs w:val="32"/>
                            <w:lang w:bidi="ar-LB"/>
                          </w:rPr>
                        </w:pPr>
                        <w:r w:rsidRPr="006E486C">
                          <w:rPr>
                            <w:rFonts w:hint="cs"/>
                            <w:sz w:val="28"/>
                            <w:szCs w:val="28"/>
                            <w:rtl/>
                            <w:lang w:bidi="ar-LB"/>
                          </w:rPr>
                          <w:t>1</w:t>
                        </w:r>
                      </w:p>
                    </w:txbxContent>
                  </v:textbox>
                </v:shape>
                <v:shape id="AutoShape 18" o:spid="_x0000_s1041" type="#_x0000_t58" style="position:absolute;left:5130;top:3920;width:680;height:6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CFQL6QxgAA&#10;ANsAAAAPAAAAZHJzL2Rvd25yZXYueG1sRI9Ba8JAFITvgv9heQUvpW60oBJdRQulOZSWxh709sy+&#10;JsHs27C7xvTfd4WCx2FmvmFWm940oiPna8sKJuMEBHFhdc2lgu/969MChA/IGhvLpOCXPGzWw8EK&#10;U22v/EVdHkoRIexTVFCF0KZS+qIig35sW+Lo/VhnMETpSqkdXiPcNHKaJDNpsOa4UGFLLxUV5/xi&#10;FCx2J1+4t/nRfuJ7/9zV2cfhMVNq9NBvlyAC9eEe/m9nWsF0Arcv8QfI9R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CFQL6QxgAAANsAAAAPAAAAAAAAAAAAAAAAAJcCAABkcnMv&#10;ZG93bnJldi54bWxQSwUGAAAAAAQABAD1AAAAigMAAAAA&#10;">
                  <v:textbox>
                    <w:txbxContent>
                      <w:p w:rsidR="006E486C" w:rsidRPr="006E486C" w:rsidRDefault="006E486C" w:rsidP="006E486C">
                        <w:pPr>
                          <w:bidi/>
                          <w:rPr>
                            <w:b/>
                            <w:bCs/>
                            <w:sz w:val="32"/>
                            <w:szCs w:val="32"/>
                            <w:lang w:bidi="ar-LB"/>
                          </w:rPr>
                        </w:pPr>
                        <w:r>
                          <w:rPr>
                            <w:rFonts w:hint="cs"/>
                            <w:sz w:val="28"/>
                            <w:szCs w:val="28"/>
                            <w:rtl/>
                            <w:lang w:bidi="ar-LB"/>
                          </w:rPr>
                          <w:t>2</w:t>
                        </w:r>
                      </w:p>
                    </w:txbxContent>
                  </v:textbox>
                </v:shape>
                <v:shape id="AutoShape 19" o:spid="_x0000_s1042" type="#_x0000_t58" style="position:absolute;left:2090;top:3980;width:680;height:64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">
                  <v:textbox>
                    <w:txbxContent>
                      <w:p w:rsidR="006E486C" w:rsidRPr="006E486C" w:rsidRDefault="006E486C" w:rsidP="006E486C">
                        <w:pPr>
                          <w:bidi/>
                          <w:rPr>
                            <w:b/>
                            <w:bCs/>
                            <w:sz w:val="32"/>
                            <w:szCs w:val="32"/>
                            <w:lang w:bidi="ar-LB"/>
                          </w:rPr>
                        </w:pPr>
                        <w:r>
                          <w:rPr>
                            <w:rFonts w:hint="cs"/>
                            <w:sz w:val="28"/>
                            <w:szCs w:val="28"/>
                            <w:rtl/>
                            <w:lang w:bidi="ar-LB"/>
                          </w:rPr>
                          <w:t>3</w:t>
                        </w:r>
                      </w:p>
                    </w:txbxContent>
                  </v:textbox>
                </v:shape>
              </v:group>
            </w:pict>
          </mc:Fallback>
        </mc:AlternateContent>
      </w:r>
    </w:p>
    <w:p w:rsidR="006E486C" w:rsidRPr="00E07CA8" w:rsidRDefault="006E486C" w:rsidP="006E486C">
      <w:pPr>
        <w:bidi/>
        <w:spacing w:after="0" w:line="240" w:lineRule="auto"/>
        <w:jc w:val="both"/>
        <w:rPr>
          <w:rFonts w:ascii="Simplified Arabic" w:hAnsi="Simplified Arabic" w:cs="Simplified Arabic"/>
          <w:b/>
          <w:bCs/>
          <w:sz w:val="28"/>
          <w:szCs w:val="28"/>
          <w:rtl/>
          <w:lang w:val="en-US" w:bidi="ar-LB"/>
        </w:rPr>
      </w:pPr>
    </w:p>
    <w:p w:rsidR="00E07CA8" w:rsidRDefault="00E07CA8" w:rsidP="006E486C">
      <w:pPr>
        <w:bidi/>
        <w:spacing w:after="0" w:line="240" w:lineRule="auto"/>
        <w:jc w:val="both"/>
        <w:rPr>
          <w:rFonts w:ascii="Simplified Arabic" w:hAnsi="Simplified Arabic" w:cs="Simplified Arabic"/>
          <w:sz w:val="28"/>
          <w:szCs w:val="28"/>
          <w:rtl/>
          <w:lang w:val="en-US" w:bidi="ar-LB"/>
        </w:rPr>
      </w:pPr>
    </w:p>
    <w:p w:rsidR="006E486C" w:rsidRDefault="006E486C" w:rsidP="006E486C">
      <w:pPr>
        <w:bidi/>
        <w:spacing w:after="0" w:line="240" w:lineRule="auto"/>
        <w:jc w:val="both"/>
        <w:rPr>
          <w:rFonts w:ascii="Simplified Arabic" w:hAnsi="Simplified Arabic" w:cs="Simplified Arabic"/>
          <w:b/>
          <w:bCs/>
          <w:sz w:val="28"/>
          <w:szCs w:val="28"/>
          <w:u w:val="single"/>
          <w:rtl/>
          <w:lang w:val="en-US" w:bidi="ar-LB"/>
        </w:rPr>
      </w:pPr>
    </w:p>
    <w:p w:rsidR="006E486C" w:rsidRDefault="006E486C" w:rsidP="006E486C">
      <w:pPr>
        <w:bidi/>
        <w:spacing w:after="0" w:line="240" w:lineRule="auto"/>
        <w:jc w:val="both"/>
        <w:rPr>
          <w:rFonts w:ascii="Simplified Arabic" w:hAnsi="Simplified Arabic" w:cs="Simplified Arabic"/>
          <w:b/>
          <w:bCs/>
          <w:sz w:val="28"/>
          <w:szCs w:val="28"/>
          <w:u w:val="single"/>
          <w:rtl/>
          <w:lang w:val="en-US" w:bidi="ar-LB"/>
        </w:rPr>
      </w:pPr>
    </w:p>
    <w:p w:rsidR="006E486C" w:rsidRDefault="006E486C" w:rsidP="006E486C">
      <w:pPr>
        <w:bidi/>
        <w:spacing w:after="0" w:line="240" w:lineRule="auto"/>
        <w:jc w:val="both"/>
        <w:rPr>
          <w:rFonts w:ascii="Simplified Arabic" w:hAnsi="Simplified Arabic" w:cs="Simplified Arabic"/>
          <w:b/>
          <w:bCs/>
          <w:sz w:val="28"/>
          <w:szCs w:val="28"/>
          <w:u w:val="single"/>
          <w:rtl/>
          <w:lang w:val="en-US" w:bidi="ar-LB"/>
        </w:rPr>
      </w:pPr>
    </w:p>
    <w:p w:rsidR="006E486C" w:rsidRDefault="006E486C" w:rsidP="006E486C">
      <w:pPr>
        <w:bidi/>
        <w:spacing w:after="0" w:line="240" w:lineRule="auto"/>
        <w:jc w:val="both"/>
        <w:rPr>
          <w:rFonts w:ascii="Simplified Arabic" w:hAnsi="Simplified Arabic" w:cs="Simplified Arabic"/>
          <w:b/>
          <w:bCs/>
          <w:sz w:val="28"/>
          <w:szCs w:val="28"/>
          <w:u w:val="single"/>
          <w:rtl/>
          <w:lang w:val="en-US" w:bidi="ar-LB"/>
        </w:rPr>
      </w:pPr>
    </w:p>
    <w:p w:rsidR="00E07CA8" w:rsidRPr="00E07CA8" w:rsidRDefault="00E07CA8" w:rsidP="006E486C">
      <w:pPr>
        <w:bidi/>
        <w:spacing w:after="0" w:line="240" w:lineRule="auto"/>
        <w:jc w:val="both"/>
        <w:rPr>
          <w:rFonts w:ascii="Simplified Arabic" w:hAnsi="Simplified Arabic" w:cs="Simplified Arabic"/>
          <w:b/>
          <w:bCs/>
          <w:sz w:val="28"/>
          <w:szCs w:val="28"/>
          <w:u w:val="single"/>
          <w:rtl/>
          <w:lang w:val="en-US" w:bidi="ar-LB"/>
        </w:rPr>
      </w:pPr>
      <w:r w:rsidRPr="00E07CA8">
        <w:rPr>
          <w:rFonts w:ascii="Simplified Arabic" w:hAnsi="Simplified Arabic" w:cs="Simplified Arabic" w:hint="cs"/>
          <w:b/>
          <w:bCs/>
          <w:sz w:val="28"/>
          <w:szCs w:val="28"/>
          <w:u w:val="single"/>
          <w:rtl/>
          <w:lang w:val="en-US" w:bidi="ar-LB"/>
        </w:rPr>
        <w:t xml:space="preserve">المفتاح الأوّل </w:t>
      </w:r>
      <w:r w:rsidRPr="00E07CA8">
        <w:rPr>
          <w:rFonts w:ascii="Simplified Arabic" w:hAnsi="Simplified Arabic" w:cs="Simplified Arabic"/>
          <w:b/>
          <w:bCs/>
          <w:sz w:val="28"/>
          <w:szCs w:val="28"/>
          <w:u w:val="single"/>
          <w:rtl/>
          <w:lang w:val="en-US" w:bidi="ar-LB"/>
        </w:rPr>
        <w:t>–</w:t>
      </w:r>
      <w:r w:rsidRPr="00E07CA8">
        <w:rPr>
          <w:rFonts w:ascii="Simplified Arabic" w:hAnsi="Simplified Arabic" w:cs="Simplified Arabic" w:hint="cs"/>
          <w:b/>
          <w:bCs/>
          <w:sz w:val="28"/>
          <w:szCs w:val="28"/>
          <w:u w:val="single"/>
          <w:rtl/>
          <w:lang w:val="en-US" w:bidi="ar-LB"/>
        </w:rPr>
        <w:t xml:space="preserve"> تعزيز المساءلة</w:t>
      </w:r>
    </w:p>
    <w:p w:rsidR="00E07CA8" w:rsidRDefault="00E07CA8" w:rsidP="006E486C">
      <w:pPr>
        <w:bidi/>
        <w:spacing w:after="0" w:line="240" w:lineRule="auto"/>
        <w:jc w:val="both"/>
        <w:rPr>
          <w:rFonts w:ascii="Simplified Arabic" w:hAnsi="Simplified Arabic" w:cs="Simplified Arabic"/>
          <w:sz w:val="28"/>
          <w:szCs w:val="28"/>
          <w:rtl/>
          <w:lang w:val="en-US" w:bidi="ar-LB"/>
        </w:rPr>
      </w:pPr>
    </w:p>
    <w:p w:rsidR="00E07CA8" w:rsidRPr="00E07CA8" w:rsidRDefault="00E07CA8" w:rsidP="006E486C">
      <w:pPr>
        <w:bidi/>
        <w:spacing w:after="0" w:line="240" w:lineRule="auto"/>
        <w:jc w:val="both"/>
        <w:rPr>
          <w:rFonts w:ascii="Simplified Arabic" w:hAnsi="Simplified Arabic" w:cs="Simplified Arabic"/>
          <w:b/>
          <w:bCs/>
          <w:sz w:val="28"/>
          <w:szCs w:val="28"/>
          <w:rtl/>
          <w:lang w:val="en-US" w:bidi="ar-LB"/>
        </w:rPr>
      </w:pPr>
      <w:r w:rsidRPr="00E07CA8">
        <w:rPr>
          <w:rFonts w:ascii="Simplified Arabic" w:hAnsi="Simplified Arabic" w:cs="Simplified Arabic" w:hint="cs"/>
          <w:b/>
          <w:bCs/>
          <w:sz w:val="28"/>
          <w:szCs w:val="28"/>
          <w:rtl/>
          <w:lang w:val="en-US" w:bidi="ar-LB"/>
        </w:rPr>
        <w:t>تعزيز المساءلة الفردية</w:t>
      </w:r>
    </w:p>
    <w:p w:rsidR="00E07CA8" w:rsidRDefault="00E07CA8" w:rsidP="006E486C">
      <w:pPr>
        <w:bidi/>
        <w:spacing w:after="0" w:line="240" w:lineRule="auto"/>
        <w:jc w:val="both"/>
        <w:rPr>
          <w:rFonts w:ascii="Simplified Arabic" w:hAnsi="Simplified Arabic" w:cs="Simplified Arabic"/>
          <w:sz w:val="28"/>
          <w:szCs w:val="28"/>
          <w:rtl/>
          <w:lang w:val="en-US" w:bidi="ar-LB"/>
        </w:rPr>
      </w:pPr>
    </w:p>
    <w:p w:rsidR="00E07CA8" w:rsidRDefault="00E07CA8" w:rsidP="006E486C">
      <w:pPr>
        <w:bidi/>
        <w:spacing w:after="0" w:line="240" w:lineRule="auto"/>
        <w:jc w:val="both"/>
        <w:rPr>
          <w:rFonts w:ascii="Simplified Arabic" w:hAnsi="Simplified Arabic" w:cs="Simplified Arabic"/>
          <w:sz w:val="28"/>
          <w:szCs w:val="28"/>
          <w:rtl/>
          <w:lang w:val="en-US" w:bidi="ar-LB"/>
        </w:rPr>
      </w:pPr>
      <w:r>
        <w:rPr>
          <w:rFonts w:ascii="Simplified Arabic" w:hAnsi="Simplified Arabic" w:cs="Simplified Arabic" w:hint="cs"/>
          <w:sz w:val="28"/>
          <w:szCs w:val="28"/>
          <w:rtl/>
          <w:lang w:val="en-US" w:bidi="ar-LB"/>
        </w:rPr>
        <w:t xml:space="preserve">إنّ عملية التأكّد من الاستعداد مصمّمة لتعزيز المساءلة الفردية وتتطلّب أن يخضع الأفراد لاختبار (يكون عادةً متعدّد الاختيارات) حول مجموعة من المواد المحدّدة مسبقًا للقراءة وأن يسلّموا أجوبتهم. يخضع </w:t>
      </w:r>
      <w:r w:rsidR="006E486C">
        <w:rPr>
          <w:rFonts w:ascii="Simplified Arabic" w:hAnsi="Simplified Arabic" w:cs="Simplified Arabic" w:hint="cs"/>
          <w:sz w:val="28"/>
          <w:szCs w:val="28"/>
          <w:rtl/>
          <w:lang w:val="en-US" w:bidi="ar-LB"/>
        </w:rPr>
        <w:t>التلامذة</w:t>
      </w:r>
      <w:r>
        <w:rPr>
          <w:rFonts w:ascii="Simplified Arabic" w:hAnsi="Simplified Arabic" w:cs="Simplified Arabic" w:hint="cs"/>
          <w:sz w:val="28"/>
          <w:szCs w:val="28"/>
          <w:rtl/>
          <w:lang w:val="en-US" w:bidi="ar-LB"/>
        </w:rPr>
        <w:t xml:space="preserve"> للمساءلة الفردية لأنّ مجموع النقاط الفردية جزء من العلامة الموضوعة للدرس. بعدها، يُطلب إلى كلّ عضو في الفريق خلال الاختبار الخاصّ بالفريق (وهو نفسه كالاختبار الفردي) </w:t>
      </w:r>
      <w:r w:rsidR="00A169BD">
        <w:rPr>
          <w:rFonts w:ascii="Simplified Arabic" w:hAnsi="Simplified Arabic" w:cs="Simplified Arabic" w:hint="cs"/>
          <w:sz w:val="28"/>
          <w:szCs w:val="28"/>
          <w:rtl/>
          <w:lang w:val="en-US" w:bidi="ar-LB"/>
        </w:rPr>
        <w:t xml:space="preserve">أن يعبّر عن أو يعلّل اختياره لكلّ إجابة مع توصّل الفريق إلى توافق بشأن الأجوبة. تعطي المناقشات الناتجة من ذلك حوار/نتيجة فورية بين الأقران تكون خير دليل على نوعية التحضير الفردي وأهمّية الحصول على المدخلات من الجميع في ما يتعلّق بالقرارات المصيرية. أخيرًا، وهو أمر يكاد يصحّ في كلّ مرّة، يحصل الأعضاء غير المستعدّين بشكل مزمن على علامة تقييم متدنّية من أقرانهم. </w:t>
      </w:r>
    </w:p>
    <w:p w:rsidR="00A169BD" w:rsidRDefault="00A169BD" w:rsidP="006E486C">
      <w:pPr>
        <w:bidi/>
        <w:spacing w:after="0" w:line="240" w:lineRule="auto"/>
        <w:jc w:val="both"/>
        <w:rPr>
          <w:rFonts w:ascii="Simplified Arabic" w:hAnsi="Simplified Arabic" w:cs="Simplified Arabic"/>
          <w:sz w:val="28"/>
          <w:szCs w:val="28"/>
          <w:rtl/>
          <w:lang w:val="en-US" w:bidi="ar-LB"/>
        </w:rPr>
      </w:pPr>
    </w:p>
    <w:p w:rsidR="00A169BD" w:rsidRPr="00A169BD" w:rsidRDefault="00A169BD" w:rsidP="002E4D4B">
      <w:pPr>
        <w:bidi/>
        <w:spacing w:after="0" w:line="240" w:lineRule="auto"/>
        <w:jc w:val="both"/>
        <w:rPr>
          <w:rFonts w:ascii="Simplified Arabic" w:hAnsi="Simplified Arabic" w:cs="Simplified Arabic"/>
          <w:b/>
          <w:bCs/>
          <w:sz w:val="28"/>
          <w:szCs w:val="28"/>
          <w:rtl/>
          <w:lang w:val="en-US" w:bidi="ar-LB"/>
        </w:rPr>
      </w:pPr>
      <w:r w:rsidRPr="00A169BD">
        <w:rPr>
          <w:rFonts w:ascii="Simplified Arabic" w:hAnsi="Simplified Arabic" w:cs="Simplified Arabic" w:hint="cs"/>
          <w:b/>
          <w:bCs/>
          <w:sz w:val="28"/>
          <w:szCs w:val="28"/>
          <w:rtl/>
          <w:lang w:val="en-US" w:bidi="ar-LB"/>
        </w:rPr>
        <w:t>تعزيز المساءلة ضمن الفريق</w:t>
      </w:r>
    </w:p>
    <w:p w:rsidR="00A169BD" w:rsidRDefault="00A169BD" w:rsidP="006E486C">
      <w:pPr>
        <w:bidi/>
        <w:spacing w:after="0" w:line="240" w:lineRule="auto"/>
        <w:jc w:val="both"/>
        <w:rPr>
          <w:rFonts w:ascii="Simplified Arabic" w:hAnsi="Simplified Arabic" w:cs="Simplified Arabic"/>
          <w:sz w:val="28"/>
          <w:szCs w:val="28"/>
          <w:rtl/>
          <w:lang w:val="en-US" w:bidi="ar-LB"/>
        </w:rPr>
      </w:pPr>
    </w:p>
    <w:p w:rsidR="00A169BD" w:rsidRDefault="00A169BD" w:rsidP="006E486C">
      <w:pPr>
        <w:bidi/>
        <w:spacing w:after="0" w:line="240" w:lineRule="auto"/>
        <w:jc w:val="both"/>
        <w:rPr>
          <w:rFonts w:ascii="Simplified Arabic" w:hAnsi="Simplified Arabic" w:cs="Simplified Arabic"/>
          <w:sz w:val="28"/>
          <w:szCs w:val="28"/>
          <w:rtl/>
          <w:lang w:val="en-US" w:bidi="ar-LB"/>
        </w:rPr>
      </w:pPr>
      <w:r>
        <w:rPr>
          <w:rFonts w:ascii="Simplified Arabic" w:hAnsi="Simplified Arabic" w:cs="Simplified Arabic" w:hint="cs"/>
          <w:sz w:val="28"/>
          <w:szCs w:val="28"/>
          <w:rtl/>
          <w:lang w:val="en-US" w:bidi="ar-LB"/>
        </w:rPr>
        <w:lastRenderedPageBreak/>
        <w:t xml:space="preserve">إنّ تعزيز المساءلة ضمن الفريق أمر مهمّ للغاية. فمن دونه، لا يتمكّن المعلّم ولا </w:t>
      </w:r>
      <w:r w:rsidR="006E486C">
        <w:rPr>
          <w:rFonts w:ascii="Simplified Arabic" w:hAnsi="Simplified Arabic" w:cs="Simplified Arabic" w:hint="cs"/>
          <w:sz w:val="28"/>
          <w:szCs w:val="28"/>
          <w:rtl/>
          <w:lang w:val="en-US" w:bidi="ar-LB"/>
        </w:rPr>
        <w:t>التلامذة</w:t>
      </w:r>
      <w:r>
        <w:rPr>
          <w:rFonts w:ascii="Simplified Arabic" w:hAnsi="Simplified Arabic" w:cs="Simplified Arabic" w:hint="cs"/>
          <w:sz w:val="28"/>
          <w:szCs w:val="28"/>
          <w:rtl/>
          <w:lang w:val="en-US" w:bidi="ar-LB"/>
        </w:rPr>
        <w:t xml:space="preserve"> من معرفة: 1) ما إذا حقّق أهداف التعلّم الخاصّة بهم أو؛ 2) ما إذا كان </w:t>
      </w:r>
      <w:r w:rsidR="006E486C">
        <w:rPr>
          <w:rFonts w:ascii="Simplified Arabic" w:hAnsi="Simplified Arabic" w:cs="Simplified Arabic" w:hint="cs"/>
          <w:sz w:val="28"/>
          <w:szCs w:val="28"/>
          <w:rtl/>
          <w:lang w:val="en-US" w:bidi="ar-LB"/>
        </w:rPr>
        <w:t>التلامذة</w:t>
      </w:r>
      <w:r>
        <w:rPr>
          <w:rFonts w:ascii="Simplified Arabic" w:hAnsi="Simplified Arabic" w:cs="Simplified Arabic" w:hint="cs"/>
          <w:sz w:val="28"/>
          <w:szCs w:val="28"/>
          <w:rtl/>
          <w:lang w:val="en-US" w:bidi="ar-LB"/>
        </w:rPr>
        <w:t xml:space="preserve"> يأخذون العمل ضمن الفريق على محمل الجدّ. يمكن مساءلة الفرق عبر إدارة المناقشات داخل الفرق وفي الصفّ بأسره بتأنٍّ. العنصر الأساس هو طبيعة نشاط التطبيق. أوّلاً، لا شكّ في أنّ الفروض المعطاة للفرق تتطلّب إنتاج مخرجات ملموسة. ثانيًا، يجب أن يولّد المنتج المطلوب من الفرق ردّة فعل فورية حول نوعية العمل ضمن الفريق وفرصة لإجراء مقارنة مباشرة مع المخرجات الخاصّة بفرق أخرى. </w:t>
      </w:r>
    </w:p>
    <w:p w:rsidR="00273AAF" w:rsidRDefault="00273AAF" w:rsidP="006E486C">
      <w:pPr>
        <w:bidi/>
        <w:spacing w:after="0" w:line="240" w:lineRule="auto"/>
        <w:jc w:val="both"/>
        <w:rPr>
          <w:rFonts w:ascii="Simplified Arabic" w:hAnsi="Simplified Arabic" w:cs="Simplified Arabic"/>
          <w:sz w:val="28"/>
          <w:szCs w:val="28"/>
          <w:rtl/>
          <w:lang w:val="en-US" w:bidi="ar-LB"/>
        </w:rPr>
      </w:pPr>
    </w:p>
    <w:p w:rsidR="00273AAF" w:rsidRPr="00587ABE" w:rsidRDefault="00273AAF" w:rsidP="006E486C">
      <w:pPr>
        <w:bidi/>
        <w:spacing w:after="0" w:line="240" w:lineRule="auto"/>
        <w:jc w:val="both"/>
        <w:rPr>
          <w:rFonts w:ascii="Simplified Arabic" w:hAnsi="Simplified Arabic" w:cs="Simplified Arabic"/>
          <w:b/>
          <w:bCs/>
          <w:sz w:val="28"/>
          <w:szCs w:val="28"/>
          <w:rtl/>
          <w:lang w:val="en-US" w:bidi="ar-LB"/>
        </w:rPr>
      </w:pPr>
      <w:r w:rsidRPr="00587ABE">
        <w:rPr>
          <w:rFonts w:ascii="Simplified Arabic" w:hAnsi="Simplified Arabic" w:cs="Simplified Arabic" w:hint="cs"/>
          <w:b/>
          <w:bCs/>
          <w:sz w:val="28"/>
          <w:szCs w:val="28"/>
          <w:rtl/>
          <w:lang w:val="en-US" w:bidi="ar-LB"/>
        </w:rPr>
        <w:t>ما نحاول تفاديه (ما هي أهمّية المساءلة)</w:t>
      </w:r>
    </w:p>
    <w:p w:rsidR="00273AAF" w:rsidRDefault="00273AAF" w:rsidP="006E486C">
      <w:pPr>
        <w:bidi/>
        <w:spacing w:after="0" w:line="240" w:lineRule="auto"/>
        <w:jc w:val="both"/>
        <w:rPr>
          <w:rFonts w:ascii="Simplified Arabic" w:hAnsi="Simplified Arabic" w:cs="Simplified Arabic"/>
          <w:sz w:val="28"/>
          <w:szCs w:val="28"/>
          <w:rtl/>
          <w:lang w:val="en-US" w:bidi="ar-LB"/>
        </w:rPr>
      </w:pPr>
      <w:r>
        <w:rPr>
          <w:rFonts w:ascii="Simplified Arabic" w:hAnsi="Simplified Arabic" w:cs="Simplified Arabic" w:hint="cs"/>
          <w:sz w:val="28"/>
          <w:szCs w:val="28"/>
          <w:rtl/>
          <w:lang w:val="en-US" w:bidi="ar-LB"/>
        </w:rPr>
        <w:t>المساءلة مهمّة</w:t>
      </w:r>
      <w:r w:rsidR="00587ABE">
        <w:rPr>
          <w:rFonts w:ascii="Simplified Arabic" w:hAnsi="Simplified Arabic" w:cs="Simplified Arabic" w:hint="cs"/>
          <w:sz w:val="28"/>
          <w:szCs w:val="28"/>
          <w:rtl/>
          <w:lang w:val="en-US" w:bidi="ar-LB"/>
        </w:rPr>
        <w:t xml:space="preserve">. فإذا لم يكن </w:t>
      </w:r>
      <w:r w:rsidR="006E486C">
        <w:rPr>
          <w:rFonts w:ascii="Simplified Arabic" w:hAnsi="Simplified Arabic" w:cs="Simplified Arabic" w:hint="cs"/>
          <w:sz w:val="28"/>
          <w:szCs w:val="28"/>
          <w:rtl/>
          <w:lang w:val="en-US" w:bidi="ar-LB"/>
        </w:rPr>
        <w:t>التلامذة</w:t>
      </w:r>
      <w:r w:rsidR="00587ABE">
        <w:rPr>
          <w:rFonts w:ascii="Simplified Arabic" w:hAnsi="Simplified Arabic" w:cs="Simplified Arabic" w:hint="cs"/>
          <w:sz w:val="28"/>
          <w:szCs w:val="28"/>
          <w:rtl/>
          <w:lang w:val="en-US" w:bidi="ar-LB"/>
        </w:rPr>
        <w:t xml:space="preserve"> حاضرين للعمل ضمن الفريق، من المرجّح أنّ </w:t>
      </w:r>
      <w:r w:rsidR="006E486C">
        <w:rPr>
          <w:rFonts w:ascii="Simplified Arabic" w:hAnsi="Simplified Arabic" w:cs="Simplified Arabic" w:hint="cs"/>
          <w:sz w:val="28"/>
          <w:szCs w:val="28"/>
          <w:rtl/>
          <w:lang w:val="en-US" w:bidi="ar-LB"/>
        </w:rPr>
        <w:t>التلامذة</w:t>
      </w:r>
      <w:r w:rsidR="00587ABE">
        <w:rPr>
          <w:rFonts w:ascii="Simplified Arabic" w:hAnsi="Simplified Arabic" w:cs="Simplified Arabic" w:hint="cs"/>
          <w:sz w:val="28"/>
          <w:szCs w:val="28"/>
          <w:rtl/>
          <w:lang w:val="en-US" w:bidi="ar-LB"/>
        </w:rPr>
        <w:t xml:space="preserve"> المحضّرين بشكل أفضل سيجبرون على "تحمّل عبء" أقرانهم الذين لا يتمتّعون بالرغبة و/أو القدرة على التحضير بالمستوى نفسه. علاوةً على ذلك، من المرجّح أن تتحوّل المناقشات التي تتمّ إدارتها بطريقة غير ملائمة ضمن الفريق إلى أحداث اجتماعية يكاد التعلّم يكون غريبًا عنها. يمكن تفادي هاتين المشكلتين بشكل شبه كامل عبر وضع ممارسات خاصّة بالمساءلة. يتطلّب ذلك استخدام الفروض والممارسات التي تُخضع الأفراد والفرق للمساءلة حول مساهماتهم وتصرّفاتهم. أنت تخضع للمساءلة تجاه فريقك عبر ردّة الفعل الفورية الصادرة عن الأقران والتقييم  المباشر المجهول المصدر في إطار عملية تقييم الأقران. </w:t>
      </w:r>
    </w:p>
    <w:p w:rsidR="00587ABE" w:rsidRDefault="00587ABE" w:rsidP="006E486C">
      <w:pPr>
        <w:bidi/>
        <w:spacing w:after="0" w:line="240" w:lineRule="auto"/>
        <w:jc w:val="both"/>
        <w:rPr>
          <w:rFonts w:ascii="Simplified Arabic" w:hAnsi="Simplified Arabic" w:cs="Simplified Arabic"/>
          <w:sz w:val="28"/>
          <w:szCs w:val="28"/>
          <w:rtl/>
          <w:lang w:val="en-US" w:bidi="ar-LB"/>
        </w:rPr>
      </w:pPr>
    </w:p>
    <w:p w:rsidR="00587ABE" w:rsidRPr="00587ABE" w:rsidRDefault="00587ABE" w:rsidP="006E486C">
      <w:pPr>
        <w:bidi/>
        <w:spacing w:after="0" w:line="240" w:lineRule="auto"/>
        <w:jc w:val="both"/>
        <w:rPr>
          <w:rFonts w:ascii="Simplified Arabic" w:hAnsi="Simplified Arabic" w:cs="Simplified Arabic"/>
          <w:b/>
          <w:bCs/>
          <w:sz w:val="28"/>
          <w:szCs w:val="28"/>
          <w:u w:val="single"/>
          <w:rtl/>
          <w:lang w:val="en-US" w:bidi="ar-LB"/>
        </w:rPr>
      </w:pPr>
      <w:r w:rsidRPr="00587ABE">
        <w:rPr>
          <w:rFonts w:ascii="Simplified Arabic" w:hAnsi="Simplified Arabic" w:cs="Simplified Arabic" w:hint="cs"/>
          <w:b/>
          <w:bCs/>
          <w:sz w:val="28"/>
          <w:szCs w:val="28"/>
          <w:u w:val="single"/>
          <w:rtl/>
          <w:lang w:val="en-US" w:bidi="ar-LB"/>
        </w:rPr>
        <w:t xml:space="preserve">المفتاح الثاني </w:t>
      </w:r>
      <w:r w:rsidRPr="00587ABE">
        <w:rPr>
          <w:rFonts w:ascii="Simplified Arabic" w:hAnsi="Simplified Arabic" w:cs="Simplified Arabic"/>
          <w:b/>
          <w:bCs/>
          <w:sz w:val="28"/>
          <w:szCs w:val="28"/>
          <w:u w:val="single"/>
          <w:rtl/>
          <w:lang w:val="en-US" w:bidi="ar-LB"/>
        </w:rPr>
        <w:t>–</w:t>
      </w:r>
      <w:r w:rsidRPr="00587ABE">
        <w:rPr>
          <w:rFonts w:ascii="Simplified Arabic" w:hAnsi="Simplified Arabic" w:cs="Simplified Arabic" w:hint="cs"/>
          <w:b/>
          <w:bCs/>
          <w:sz w:val="28"/>
          <w:szCs w:val="28"/>
          <w:u w:val="single"/>
          <w:rtl/>
          <w:lang w:val="en-US" w:bidi="ar-LB"/>
        </w:rPr>
        <w:t xml:space="preserve"> استخدام النشاطات الرابطة والمعزّزة</w:t>
      </w:r>
    </w:p>
    <w:p w:rsidR="00587ABE" w:rsidRDefault="00587ABE" w:rsidP="006E486C">
      <w:pPr>
        <w:bidi/>
        <w:spacing w:after="0" w:line="240" w:lineRule="auto"/>
        <w:jc w:val="both"/>
        <w:rPr>
          <w:rFonts w:ascii="Simplified Arabic" w:hAnsi="Simplified Arabic" w:cs="Simplified Arabic"/>
          <w:sz w:val="28"/>
          <w:szCs w:val="28"/>
          <w:rtl/>
          <w:lang w:val="en-US" w:bidi="ar-LB"/>
        </w:rPr>
      </w:pPr>
    </w:p>
    <w:p w:rsidR="00587ABE" w:rsidRDefault="00587ABE" w:rsidP="006E486C">
      <w:pPr>
        <w:bidi/>
        <w:spacing w:after="0" w:line="240" w:lineRule="auto"/>
        <w:jc w:val="both"/>
        <w:rPr>
          <w:rFonts w:ascii="Simplified Arabic" w:hAnsi="Simplified Arabic" w:cs="Simplified Arabic"/>
          <w:sz w:val="28"/>
          <w:szCs w:val="28"/>
          <w:rtl/>
          <w:lang w:val="en-US" w:bidi="ar-LB"/>
        </w:rPr>
      </w:pPr>
      <w:r>
        <w:rPr>
          <w:rFonts w:ascii="Simplified Arabic" w:hAnsi="Simplified Arabic" w:cs="Simplified Arabic" w:hint="cs"/>
          <w:sz w:val="28"/>
          <w:szCs w:val="28"/>
          <w:rtl/>
          <w:lang w:val="en-US" w:bidi="ar-LB"/>
        </w:rPr>
        <w:t xml:space="preserve">يكمن المفتاح الثاني لاستخدام المجموعات بطريقة فعّالة في التأكّد من أنّ المهام المطلوبة عند كلّ مرحلة من عملية التعلّم مترابطة ومعزّزة بعضها لبعض (على صعيد الفرد والفريق والصفّ بأسره). عندما يتمّ التأكّد من ذلك، تمارس المهام المطلوبة خلال المرحلتين الأولى والثانية </w:t>
      </w:r>
      <w:r w:rsidRPr="00587ABE">
        <w:rPr>
          <w:rFonts w:ascii="Simplified Arabic" w:hAnsi="Simplified Arabic" w:cs="Simplified Arabic" w:hint="cs"/>
          <w:sz w:val="28"/>
          <w:szCs w:val="28"/>
          <w:u w:val="single"/>
          <w:rtl/>
          <w:lang w:val="en-US" w:bidi="ar-LB"/>
        </w:rPr>
        <w:t>تأثيرًا إيجابيًّا قويًّا</w:t>
      </w:r>
      <w:r>
        <w:rPr>
          <w:rFonts w:ascii="Simplified Arabic" w:hAnsi="Simplified Arabic" w:cs="Simplified Arabic" w:hint="cs"/>
          <w:sz w:val="28"/>
          <w:szCs w:val="28"/>
          <w:rtl/>
          <w:lang w:val="en-US" w:bidi="ar-LB"/>
        </w:rPr>
        <w:t xml:space="preserve"> على التعلّم الحاصل في المرحلة الأخيرة. </w:t>
      </w:r>
    </w:p>
    <w:p w:rsidR="00587ABE" w:rsidRDefault="00587ABE" w:rsidP="006E486C">
      <w:pPr>
        <w:bidi/>
        <w:spacing w:after="0" w:line="240" w:lineRule="auto"/>
        <w:jc w:val="both"/>
        <w:rPr>
          <w:rFonts w:ascii="Simplified Arabic" w:hAnsi="Simplified Arabic" w:cs="Simplified Arabic"/>
          <w:sz w:val="28"/>
          <w:szCs w:val="28"/>
          <w:rtl/>
          <w:lang w:val="en-US" w:bidi="ar-LB"/>
        </w:rPr>
      </w:pPr>
    </w:p>
    <w:p w:rsidR="00587ABE" w:rsidRDefault="00587ABE" w:rsidP="006E486C">
      <w:pPr>
        <w:bidi/>
        <w:spacing w:after="0" w:line="240" w:lineRule="auto"/>
        <w:jc w:val="both"/>
        <w:rPr>
          <w:rFonts w:ascii="Simplified Arabic" w:hAnsi="Simplified Arabic" w:cs="Simplified Arabic"/>
          <w:sz w:val="28"/>
          <w:szCs w:val="28"/>
          <w:rtl/>
          <w:lang w:val="en-US" w:bidi="ar-LB"/>
        </w:rPr>
      </w:pPr>
      <w:r>
        <w:rPr>
          <w:rFonts w:ascii="Simplified Arabic" w:hAnsi="Simplified Arabic" w:cs="Simplified Arabic" w:hint="cs"/>
          <w:sz w:val="28"/>
          <w:szCs w:val="28"/>
          <w:rtl/>
          <w:lang w:val="en-US" w:bidi="ar-LB"/>
        </w:rPr>
        <w:t xml:space="preserve">للحصول على أكبر قدر ممكن من الفوائد، </w:t>
      </w:r>
      <w:r w:rsidR="00186F45">
        <w:rPr>
          <w:rFonts w:ascii="Simplified Arabic" w:hAnsi="Simplified Arabic" w:cs="Simplified Arabic" w:hint="cs"/>
          <w:sz w:val="28"/>
          <w:szCs w:val="28"/>
          <w:rtl/>
          <w:lang w:val="en-US" w:bidi="ar-LB"/>
        </w:rPr>
        <w:t xml:space="preserve">يجب تطبيق القاعدة التالية لتصميم كلّ نشاط. </w:t>
      </w:r>
    </w:p>
    <w:p w:rsidR="00186F45" w:rsidRDefault="00186F45" w:rsidP="006E486C">
      <w:pPr>
        <w:pStyle w:val="ListParagraph"/>
        <w:numPr>
          <w:ilvl w:val="0"/>
          <w:numId w:val="2"/>
        </w:numPr>
        <w:bidi/>
        <w:spacing w:after="0" w:line="240" w:lineRule="auto"/>
        <w:jc w:val="both"/>
        <w:rPr>
          <w:rFonts w:ascii="Simplified Arabic" w:hAnsi="Simplified Arabic" w:cs="Simplified Arabic"/>
          <w:sz w:val="28"/>
          <w:szCs w:val="28"/>
          <w:lang w:val="en-US" w:bidi="ar-LB"/>
        </w:rPr>
      </w:pPr>
      <w:r>
        <w:rPr>
          <w:rFonts w:ascii="Simplified Arabic" w:hAnsi="Simplified Arabic" w:cs="Simplified Arabic" w:hint="cs"/>
          <w:sz w:val="28"/>
          <w:szCs w:val="28"/>
          <w:rtl/>
          <w:lang w:val="en-US" w:bidi="ar-LB"/>
        </w:rPr>
        <w:t>المشكلة نفسها</w:t>
      </w:r>
    </w:p>
    <w:p w:rsidR="00186F45" w:rsidRDefault="00186F45" w:rsidP="006E486C">
      <w:pPr>
        <w:pStyle w:val="ListParagraph"/>
        <w:numPr>
          <w:ilvl w:val="0"/>
          <w:numId w:val="2"/>
        </w:numPr>
        <w:bidi/>
        <w:spacing w:after="0" w:line="240" w:lineRule="auto"/>
        <w:jc w:val="both"/>
        <w:rPr>
          <w:rFonts w:ascii="Simplified Arabic" w:hAnsi="Simplified Arabic" w:cs="Simplified Arabic"/>
          <w:sz w:val="28"/>
          <w:szCs w:val="28"/>
          <w:lang w:val="en-US" w:bidi="ar-LB"/>
        </w:rPr>
      </w:pPr>
      <w:r>
        <w:rPr>
          <w:rFonts w:ascii="Simplified Arabic" w:hAnsi="Simplified Arabic" w:cs="Simplified Arabic" w:hint="cs"/>
          <w:sz w:val="28"/>
          <w:szCs w:val="28"/>
          <w:rtl/>
          <w:lang w:val="en-US" w:bidi="ar-LB"/>
        </w:rPr>
        <w:t xml:space="preserve">مشكلة هامّة </w:t>
      </w:r>
    </w:p>
    <w:p w:rsidR="00186F45" w:rsidRDefault="00186F45" w:rsidP="006E486C">
      <w:pPr>
        <w:pStyle w:val="ListParagraph"/>
        <w:numPr>
          <w:ilvl w:val="0"/>
          <w:numId w:val="2"/>
        </w:numPr>
        <w:bidi/>
        <w:spacing w:after="0" w:line="240" w:lineRule="auto"/>
        <w:jc w:val="both"/>
        <w:rPr>
          <w:rFonts w:ascii="Simplified Arabic" w:hAnsi="Simplified Arabic" w:cs="Simplified Arabic"/>
          <w:sz w:val="28"/>
          <w:szCs w:val="28"/>
          <w:lang w:val="en-US" w:bidi="ar-LB"/>
        </w:rPr>
      </w:pPr>
      <w:r>
        <w:rPr>
          <w:rFonts w:ascii="Simplified Arabic" w:hAnsi="Simplified Arabic" w:cs="Simplified Arabic" w:hint="cs"/>
          <w:sz w:val="28"/>
          <w:szCs w:val="28"/>
          <w:rtl/>
          <w:lang w:val="en-US" w:bidi="ar-LB"/>
        </w:rPr>
        <w:t>خيار محدّد: استخدام محتوى الدرس للقيام باختيار محدّد</w:t>
      </w:r>
    </w:p>
    <w:p w:rsidR="00186F45" w:rsidRDefault="00186F45" w:rsidP="006E486C">
      <w:pPr>
        <w:pStyle w:val="ListParagraph"/>
        <w:numPr>
          <w:ilvl w:val="0"/>
          <w:numId w:val="2"/>
        </w:numPr>
        <w:bidi/>
        <w:spacing w:after="0" w:line="240" w:lineRule="auto"/>
        <w:jc w:val="both"/>
        <w:rPr>
          <w:rFonts w:ascii="Simplified Arabic" w:hAnsi="Simplified Arabic" w:cs="Simplified Arabic"/>
          <w:sz w:val="28"/>
          <w:szCs w:val="28"/>
          <w:lang w:val="en-US" w:bidi="ar-LB"/>
        </w:rPr>
      </w:pPr>
      <w:r>
        <w:rPr>
          <w:rFonts w:ascii="Simplified Arabic" w:hAnsi="Simplified Arabic" w:cs="Simplified Arabic" w:hint="cs"/>
          <w:sz w:val="28"/>
          <w:szCs w:val="28"/>
          <w:rtl/>
          <w:lang w:val="en-US" w:bidi="ar-LB"/>
        </w:rPr>
        <w:t>رفع التقارير المتزامنة: رفع التقارير المتزامنة بشأن الخيارات</w:t>
      </w:r>
    </w:p>
    <w:p w:rsidR="00186F45" w:rsidRDefault="007703EC" w:rsidP="006E486C">
      <w:pPr>
        <w:bidi/>
        <w:spacing w:after="0" w:line="240" w:lineRule="auto"/>
        <w:jc w:val="both"/>
        <w:rPr>
          <w:rFonts w:ascii="Simplified Arabic" w:hAnsi="Simplified Arabic" w:cs="Simplified Arabic"/>
          <w:sz w:val="28"/>
          <w:szCs w:val="28"/>
          <w:rtl/>
          <w:lang w:val="en-US" w:bidi="ar-LB"/>
        </w:rPr>
      </w:pPr>
      <w:r>
        <w:rPr>
          <w:rFonts w:ascii="Simplified Arabic" w:hAnsi="Simplified Arabic" w:cs="Simplified Arabic"/>
          <w:noProof/>
          <w:sz w:val="28"/>
          <w:szCs w:val="28"/>
          <w:rtl/>
          <w:lang w:val="en-US"/>
        </w:rPr>
        <mc:AlternateContent>
          <mc:Choice Requires="wpg">
            <w:drawing>
              <wp:anchor distT="0" distB="0" distL="114300" distR="114300" simplePos="0" relativeHeight="251682816" behindDoc="0" locked="0" layoutInCell="1" allowOverlap="1">
                <wp:simplePos x="0" y="0"/>
                <wp:positionH relativeFrom="column">
                  <wp:posOffset>-273050</wp:posOffset>
                </wp:positionH>
                <wp:positionV relativeFrom="paragraph">
                  <wp:posOffset>93980</wp:posOffset>
                </wp:positionV>
                <wp:extent cx="5854700" cy="438150"/>
                <wp:effectExtent l="6350" t="1905" r="19050" b="17145"/>
                <wp:wrapNone/>
                <wp:docPr id="1" name="Group 3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54700" cy="438150"/>
                          <a:chOff x="1010" y="3130"/>
                          <a:chExt cx="9220" cy="690"/>
                        </a:xfrm>
                      </wpg:grpSpPr>
                      <wps:wsp>
                        <wps:cNvPr id="2" name="Rectangle 23"/>
                        <wps:cNvSpPr>
                          <a:spLocks noChangeArrowheads="1"/>
                        </wps:cNvSpPr>
                        <wps:spPr bwMode="auto">
                          <a:xfrm>
                            <a:off x="8140" y="3140"/>
                            <a:ext cx="2090" cy="680"/>
                          </a:xfrm>
                          <a:prstGeom prst="rect">
                            <a:avLst/>
                          </a:prstGeom>
                          <a:solidFill>
                            <a:srgbClr val="FFFFFF"/>
                          </a:solidFill>
                          <a:ln w="9525">
                            <a:solidFill>
                              <a:srgbClr val="000000"/>
                            </a:solidFill>
                            <a:miter lim="800000"/>
                            <a:headEnd/>
                            <a:tailEnd/>
                          </a:ln>
                          <a:effectLst>
                            <a:outerShdw blurRad="63500" dist="107763" dir="2700000" algn="ctr" rotWithShape="0">
                              <a:srgbClr val="000000">
                                <a:alpha val="50000"/>
                              </a:srgbClr>
                            </a:outerShdw>
                          </a:effectLst>
                        </wps:spPr>
                        <wps:txbx>
                          <w:txbxContent>
                            <w:p w:rsidR="002E4D4B" w:rsidRPr="002E4D4B" w:rsidRDefault="002E4D4B" w:rsidP="002E4D4B">
                              <w:pPr>
                                <w:bidi/>
                                <w:jc w:val="center"/>
                              </w:pPr>
                              <w:r w:rsidRPr="002E4D4B">
                                <w:rPr>
                                  <w:rFonts w:ascii="Simplified Arabic" w:hAnsi="Simplified Arabic" w:cs="Simplified Arabic" w:hint="cs"/>
                                  <w:b/>
                                  <w:bCs/>
                                  <w:sz w:val="28"/>
                                  <w:szCs w:val="28"/>
                                  <w:rtl/>
                                  <w:lang w:val="en-US" w:bidi="ar-LB"/>
                                </w:rPr>
                                <w:t>مشكلة هامّة</w:t>
                              </w:r>
                            </w:p>
                          </w:txbxContent>
                        </wps:txbx>
                        <wps:bodyPr rot="0" vert="horz" wrap="square" lIns="91440" tIns="45720" rIns="91440" bIns="45720" anchor="t" anchorCtr="0" upright="1">
                          <a:noAutofit/>
                        </wps:bodyPr>
                      </wps:wsp>
                      <wps:wsp>
                        <wps:cNvPr id="3" name="Rectangle 24"/>
                        <wps:cNvSpPr>
                          <a:spLocks noChangeArrowheads="1"/>
                        </wps:cNvSpPr>
                        <wps:spPr bwMode="auto">
                          <a:xfrm>
                            <a:off x="5750" y="3140"/>
                            <a:ext cx="2090" cy="680"/>
                          </a:xfrm>
                          <a:prstGeom prst="rect">
                            <a:avLst/>
                          </a:prstGeom>
                          <a:noFill/>
                          <a:ln w="9525">
                            <a:solidFill>
                              <a:srgbClr val="000000"/>
                            </a:solidFill>
                            <a:miter lim="800000"/>
                            <a:headEnd/>
                            <a:tailEnd/>
                          </a:ln>
                          <a:effectLst>
                            <a:outerShdw blurRad="63500" dist="38099" dir="2700000" algn="ctr" rotWithShape="0">
                              <a:srgbClr val="000000">
                                <a:alpha val="74998"/>
                              </a:srgbClr>
                            </a:outerShdw>
                          </a:effectLst>
                          <a:extLst>
                            <a:ext uri="{909E8E84-426E-40dd-AFC4-6F175D3DCCD1}">
                              <a14:hiddenFill xmlns:a14="http://schemas.microsoft.com/office/drawing/2010/main">
                                <a:solidFill>
                                  <a:srgbClr val="FFFFFF"/>
                                </a:solidFill>
                              </a14:hiddenFill>
                            </a:ext>
                          </a:extLst>
                        </wps:spPr>
                        <wps:txbx>
                          <w:txbxContent>
                            <w:p w:rsidR="002E4D4B" w:rsidRPr="002E4D4B" w:rsidRDefault="002E4D4B" w:rsidP="002E4D4B">
                              <w:pPr>
                                <w:bidi/>
                                <w:jc w:val="center"/>
                              </w:pPr>
                              <w:r w:rsidRPr="002E4D4B">
                                <w:rPr>
                                  <w:rFonts w:ascii="Simplified Arabic" w:hAnsi="Simplified Arabic" w:cs="Simplified Arabic" w:hint="cs"/>
                                  <w:b/>
                                  <w:bCs/>
                                  <w:sz w:val="28"/>
                                  <w:szCs w:val="28"/>
                                  <w:rtl/>
                                  <w:lang w:val="en-US" w:bidi="ar-LB"/>
                                </w:rPr>
                                <w:t>المشكلة نفسها</w:t>
                              </w:r>
                            </w:p>
                          </w:txbxContent>
                        </wps:txbx>
                        <wps:bodyPr rot="0" vert="horz" wrap="square" lIns="91440" tIns="45720" rIns="91440" bIns="45720" anchor="t" anchorCtr="0" upright="1">
                          <a:noAutofit/>
                        </wps:bodyPr>
                      </wps:wsp>
                      <wps:wsp>
                        <wps:cNvPr id="4" name="Rectangle 25"/>
                        <wps:cNvSpPr>
                          <a:spLocks noChangeArrowheads="1"/>
                        </wps:cNvSpPr>
                        <wps:spPr bwMode="auto">
                          <a:xfrm>
                            <a:off x="3380" y="3140"/>
                            <a:ext cx="2090" cy="680"/>
                          </a:xfrm>
                          <a:prstGeom prst="rect">
                            <a:avLst/>
                          </a:prstGeom>
                          <a:solidFill>
                            <a:srgbClr val="FFFFFF"/>
                          </a:solidFill>
                          <a:ln w="9525">
                            <a:solidFill>
                              <a:srgbClr val="000000"/>
                            </a:solidFill>
                            <a:miter lim="800000"/>
                            <a:headEnd/>
                            <a:tailEnd/>
                          </a:ln>
                        </wps:spPr>
                        <wps:txbx>
                          <w:txbxContent>
                            <w:p w:rsidR="002E4D4B" w:rsidRPr="002E4D4B" w:rsidRDefault="002E4D4B" w:rsidP="002E4D4B">
                              <w:pPr>
                                <w:bidi/>
                                <w:jc w:val="center"/>
                              </w:pPr>
                              <w:r w:rsidRPr="002E4D4B">
                                <w:rPr>
                                  <w:rFonts w:ascii="Simplified Arabic" w:hAnsi="Simplified Arabic" w:cs="Simplified Arabic" w:hint="cs"/>
                                  <w:b/>
                                  <w:bCs/>
                                  <w:sz w:val="28"/>
                                  <w:szCs w:val="28"/>
                                  <w:rtl/>
                                  <w:lang w:val="en-US" w:bidi="ar-LB"/>
                                </w:rPr>
                                <w:t>خيار محدّد</w:t>
                              </w:r>
                            </w:p>
                          </w:txbxContent>
                        </wps:txbx>
                        <wps:bodyPr rot="0" vert="horz" wrap="square" lIns="91440" tIns="45720" rIns="91440" bIns="45720" anchor="t" anchorCtr="0" upright="1">
                          <a:noAutofit/>
                        </wps:bodyPr>
                      </wps:wsp>
                      <wpg:grpSp>
                        <wpg:cNvPr id="5" name="Group 26"/>
                        <wpg:cNvGrpSpPr>
                          <a:grpSpLocks/>
                        </wpg:cNvGrpSpPr>
                        <wpg:grpSpPr bwMode="auto">
                          <a:xfrm>
                            <a:off x="7910" y="3410"/>
                            <a:ext cx="142" cy="142"/>
                            <a:chOff x="8540" y="5070"/>
                            <a:chExt cx="142" cy="142"/>
                          </a:xfrm>
                        </wpg:grpSpPr>
                        <wps:wsp>
                          <wps:cNvPr id="6" name="AutoShape 27"/>
                          <wps:cNvCnPr>
                            <a:cxnSpLocks noChangeShapeType="1"/>
                          </wps:cNvCnPr>
                          <wps:spPr bwMode="auto">
                            <a:xfrm>
                              <a:off x="8610" y="5070"/>
                              <a:ext cx="0" cy="1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AutoShape 28"/>
                          <wps:cNvCnPr>
                            <a:cxnSpLocks noChangeShapeType="1"/>
                          </wps:cNvCnPr>
                          <wps:spPr bwMode="auto">
                            <a:xfrm>
                              <a:off x="8540" y="5150"/>
                              <a:ext cx="1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8" name="Group 29"/>
                        <wpg:cNvGrpSpPr>
                          <a:grpSpLocks/>
                        </wpg:cNvGrpSpPr>
                        <wpg:grpSpPr bwMode="auto">
                          <a:xfrm>
                            <a:off x="5530" y="3410"/>
                            <a:ext cx="142" cy="142"/>
                            <a:chOff x="8540" y="5070"/>
                            <a:chExt cx="142" cy="142"/>
                          </a:xfrm>
                        </wpg:grpSpPr>
                        <wps:wsp>
                          <wps:cNvPr id="9" name="AutoShape 30"/>
                          <wps:cNvCnPr>
                            <a:cxnSpLocks noChangeShapeType="1"/>
                          </wps:cNvCnPr>
                          <wps:spPr bwMode="auto">
                            <a:xfrm>
                              <a:off x="8610" y="5070"/>
                              <a:ext cx="0" cy="1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0" name="AutoShape 31"/>
                          <wps:cNvCnPr>
                            <a:cxnSpLocks noChangeShapeType="1"/>
                          </wps:cNvCnPr>
                          <wps:spPr bwMode="auto">
                            <a:xfrm>
                              <a:off x="8540" y="5150"/>
                              <a:ext cx="1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s:wsp>
                        <wps:cNvPr id="11" name="Rectangle 32"/>
                        <wps:cNvSpPr>
                          <a:spLocks noChangeArrowheads="1"/>
                        </wps:cNvSpPr>
                        <wps:spPr bwMode="auto">
                          <a:xfrm>
                            <a:off x="1010" y="3130"/>
                            <a:ext cx="2090" cy="680"/>
                          </a:xfrm>
                          <a:prstGeom prst="rect">
                            <a:avLst/>
                          </a:prstGeom>
                          <a:solidFill>
                            <a:srgbClr val="FFFFFF"/>
                          </a:solidFill>
                          <a:ln w="9525">
                            <a:solidFill>
                              <a:srgbClr val="000000"/>
                            </a:solidFill>
                            <a:miter lim="800000"/>
                            <a:headEnd/>
                            <a:tailEnd/>
                          </a:ln>
                        </wps:spPr>
                        <wps:txbx>
                          <w:txbxContent>
                            <w:p w:rsidR="002E4D4B" w:rsidRPr="002E4D4B" w:rsidRDefault="002E4D4B" w:rsidP="002E4D4B">
                              <w:pPr>
                                <w:bidi/>
                                <w:rPr>
                                  <w:sz w:val="24"/>
                                  <w:szCs w:val="24"/>
                                </w:rPr>
                              </w:pPr>
                              <w:r w:rsidRPr="002E4D4B">
                                <w:rPr>
                                  <w:rFonts w:ascii="Simplified Arabic" w:hAnsi="Simplified Arabic" w:cs="Simplified Arabic" w:hint="cs"/>
                                  <w:b/>
                                  <w:bCs/>
                                  <w:sz w:val="26"/>
                                  <w:szCs w:val="26"/>
                                  <w:rtl/>
                                  <w:lang w:val="en-US" w:bidi="ar-LB"/>
                                </w:rPr>
                                <w:t>رفع التقارير المتزامنة</w:t>
                              </w:r>
                            </w:p>
                          </w:txbxContent>
                        </wps:txbx>
                        <wps:bodyPr rot="0" vert="horz" wrap="square" lIns="91440" tIns="45720" rIns="91440" bIns="45720" anchor="t" anchorCtr="0" upright="1">
                          <a:noAutofit/>
                        </wps:bodyPr>
                      </wps:wsp>
                      <wpg:grpSp>
                        <wpg:cNvPr id="12" name="Group 33"/>
                        <wpg:cNvGrpSpPr>
                          <a:grpSpLocks/>
                        </wpg:cNvGrpSpPr>
                        <wpg:grpSpPr bwMode="auto">
                          <a:xfrm>
                            <a:off x="3160" y="3400"/>
                            <a:ext cx="142" cy="142"/>
                            <a:chOff x="8540" y="5070"/>
                            <a:chExt cx="142" cy="142"/>
                          </a:xfrm>
                        </wpg:grpSpPr>
                        <wps:wsp>
                          <wps:cNvPr id="14" name="AutoShape 34"/>
                          <wps:cNvCnPr>
                            <a:cxnSpLocks noChangeShapeType="1"/>
                          </wps:cNvCnPr>
                          <wps:spPr bwMode="auto">
                            <a:xfrm>
                              <a:off x="8610" y="5070"/>
                              <a:ext cx="0" cy="142"/>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AutoShape 35"/>
                          <wps:cNvCnPr>
                            <a:cxnSpLocks noChangeShapeType="1"/>
                          </wps:cNvCnPr>
                          <wps:spPr bwMode="auto">
                            <a:xfrm>
                              <a:off x="8540" y="5150"/>
                              <a:ext cx="142"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Group 36" o:spid="_x0000_s1043" style="position:absolute;left:0;text-align:left;margin-left:-21.45pt;margin-top:7.4pt;width:461pt;height:34.5pt;z-index:251682816" coordorigin="1010,3130" coordsize="9220,690"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">
                <v:rect id="Rectangle 23" o:spid="_x0000_s1044" style="position:absolute;left:8140;top:3140;width:2090;height:6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ZJZ+7wgAA&#10;ANoAAAAPAAAAZHJzL2Rvd25yZXYueG1sRI9Pi8IwFMTvC36H8AQvi6Z6EKnGIkJh15uuf67P5tkW&#10;m5faxFq/vVkQPA4z8xtmkXSmEi01rrSsYDyKQBBnVpecK9j/pcMZCOeRNVaWScGTHCTL3tcCY20f&#10;vKV253MRIOxiVFB4X8dSuqwgg25ka+LgXWxj0AfZ5FI3+AhwU8lJFE2lwZLDQoE1rQvKrru7UfDb&#10;nqrstv8+jLV9pjafHTfd2Sg16HerOQhPnf+E3+0frWAC/1fCDZDLF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Fkln7vCAAAA2gAAAA8AAAAAAAAAAAAAAAAAlwIAAGRycy9kb3du&#10;cmV2LnhtbFBLBQYAAAAABAAEAPUAAACGAwAAAAA=&#10;">
                  <v:shadow on="t" opacity=".5" offset="6pt,6pt"/>
                  <v:textbox>
                    <w:txbxContent>
                      <w:p w:rsidR="002E4D4B" w:rsidRPr="002E4D4B" w:rsidRDefault="002E4D4B" w:rsidP="002E4D4B">
                        <w:pPr>
                          <w:bidi/>
                          <w:jc w:val="center"/>
                        </w:pPr>
                        <w:r w:rsidRPr="002E4D4B">
                          <w:rPr>
                            <w:rFonts w:ascii="Simplified Arabic" w:hAnsi="Simplified Arabic" w:cs="Simplified Arabic" w:hint="cs"/>
                            <w:b/>
                            <w:bCs/>
                            <w:sz w:val="28"/>
                            <w:szCs w:val="28"/>
                            <w:rtl/>
                            <w:lang w:val="en-US" w:bidi="ar-LB"/>
                          </w:rPr>
                          <w:t>مشكلة هامّة</w:t>
                        </w:r>
                      </w:p>
                    </w:txbxContent>
                  </v:textbox>
                </v:rect>
                <v:rect id="Rectangle 24" o:spid="_x0000_s1045" style="position:absolute;left:5750;top:3140;width:2090;height:6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xQODEwgAA&#10;ANoAAAAPAAAAZHJzL2Rvd25yZXYueG1sRI/NisIwFIX3A75DuIKbwaY6MEhtFBEUYWbhVBcur821&#10;LTY3pYm1vv1EEFwezs/HSZe9qUVHrassK5hEMQji3OqKCwXHw2Y8A+E8ssbaMil4kIPlYvCRYqLt&#10;nf+oy3whwgi7BBWU3jeJlC4vyaCLbEMcvIttDfog20LqFu9h3NRyGsff0mDFgVBiQ+uS8mt2MwrO&#10;28eaPwMKf7vTab+VP1OzOis1GvarOQhPvX+HX+2dVvAFzyvhBsjFP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DFA4MTCAAAA2gAAAA8AAAAAAAAAAAAAAAAAlwIAAGRycy9kb3du&#10;cmV2LnhtbFBLBQYAAAAABAAEAPUAAACGAwAAAAA=&#10;" filled="f">
                  <v:shadow on="t" opacity="49150f"/>
                  <v:textbox>
                    <w:txbxContent>
                      <w:p w:rsidR="002E4D4B" w:rsidRPr="002E4D4B" w:rsidRDefault="002E4D4B" w:rsidP="002E4D4B">
                        <w:pPr>
                          <w:bidi/>
                          <w:jc w:val="center"/>
                        </w:pPr>
                        <w:r w:rsidRPr="002E4D4B">
                          <w:rPr>
                            <w:rFonts w:ascii="Simplified Arabic" w:hAnsi="Simplified Arabic" w:cs="Simplified Arabic" w:hint="cs"/>
                            <w:b/>
                            <w:bCs/>
                            <w:sz w:val="28"/>
                            <w:szCs w:val="28"/>
                            <w:rtl/>
                            <w:lang w:val="en-US" w:bidi="ar-LB"/>
                          </w:rPr>
                          <w:t>المشكلة نفسها</w:t>
                        </w:r>
                      </w:p>
                    </w:txbxContent>
                  </v:textbox>
                </v:rect>
                <v:rect id="Rectangle 25" o:spid="_x0000_s1046" style="position:absolute;left:3380;top:3140;width:2090;height:6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">
                  <v:textbox>
                    <w:txbxContent>
                      <w:p w:rsidR="002E4D4B" w:rsidRPr="002E4D4B" w:rsidRDefault="002E4D4B" w:rsidP="002E4D4B">
                        <w:pPr>
                          <w:bidi/>
                          <w:jc w:val="center"/>
                        </w:pPr>
                        <w:r w:rsidRPr="002E4D4B">
                          <w:rPr>
                            <w:rFonts w:ascii="Simplified Arabic" w:hAnsi="Simplified Arabic" w:cs="Simplified Arabic" w:hint="cs"/>
                            <w:b/>
                            <w:bCs/>
                            <w:sz w:val="28"/>
                            <w:szCs w:val="28"/>
                            <w:rtl/>
                            <w:lang w:val="en-US" w:bidi="ar-LB"/>
                          </w:rPr>
                          <w:t>خيار محدّد</w:t>
                        </w:r>
                      </w:p>
                    </w:txbxContent>
                  </v:textbox>
                </v:rect>
                <v:group id="Group 26" o:spid="_x0000_s1047" style="position:absolute;left:7910;top:3410;width:142;height:142" coordorigin="8540,5070" coordsize="142,1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">
                  <v:shape id="AutoShape 27" o:spid="_x0000_s1048" type="#_x0000_t32" style="position:absolute;left:8610;top:5070;width:0;height:14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"/>
                  <v:shape id="AutoShape 28" o:spid="_x0000_s1049" type="#_x0000_t32" style="position:absolute;left:8540;top:5150;width:142;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RmCq68QAAADaAAAADwAAAGRycy9kb3ducmV2LnhtbESPT2sCMRTE74V+h/AEL0WzClXZGmVb&#10;EGrBg396f928boKbl+0m6vrtTUHwOMzMb5j5snO1OFMbrGcFo2EGgrj02nKl4LBfDWYgQkTWWHsm&#10;BVcKsFw8P80x1/7CWzrvYiUShEOOCkyMTS5lKA05DEPfECfv17cOY5JtJXWLlwR3tRxn2UQ6tJwW&#10;DDb0Yag87k5OwWY9ei9+jF1/bf/s5nVV1Kfq5Vupfq8r3kBE6uIjfG9/agVT+L+SboBc3A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GYKrrxAAAANoAAAAPAAAAAAAAAAAA&#10;AAAAAKECAABkcnMvZG93bnJldi54bWxQSwUGAAAAAAQABAD5AAAAkgMAAAAA&#10;"/>
                </v:group>
                <v:group id="Group 29" o:spid="_x0000_s1050" style="position:absolute;left:5530;top:3410;width:142;height:142" coordorigin="8540,5070" coordsize="142,1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2Cy2wQAAANoAAAAPAAAAZHJzL2Rvd25yZXYueG1sRE/LasJAFN0X/IfhCt3V&#10;SVoqEh2DiJUuQsEHiLtL5pqEZO6EzJjH33cWhS4P571JR9OInjpXWVYQLyIQxLnVFRcKrpevtxUI&#10;55E1NpZJwUQO0u3sZYOJtgOfqD/7QoQQdgkqKL1vEyldXpJBt7AtceAetjPoA+wKqTscQrhp5HsU&#10;LaXBikNDiS3tS8rr89MoOA447D7iQ5/Vj/10v3z+3LKYlHqdj7s1CE+j/xf/ub+1grA1XAk3QG5/&#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DT2Cy2wQAAANoAAAAPAAAA&#10;AAAAAAAAAAAAAKkCAABkcnMvZG93bnJldi54bWxQSwUGAAAAAAQABAD6AAAAlwMAAAAA&#10;">
                  <v:shape id="AutoShape 30" o:spid="_x0000_s1051" type="#_x0000_t32" style="position:absolute;left:8610;top:5070;width:0;height:14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"/>
                  <v:shape id="AutoShape 31" o:spid="_x0000_s1052" type="#_x0000_t32" style="position:absolute;left:8540;top:5150;width:142;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"/>
                </v:group>
                <v:rect id="Rectangle 32" o:spid="_x0000_s1053" style="position:absolute;left:1010;top:3130;width:2090;height:680;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">
                  <v:textbox>
                    <w:txbxContent>
                      <w:p w:rsidR="002E4D4B" w:rsidRPr="002E4D4B" w:rsidRDefault="002E4D4B" w:rsidP="002E4D4B">
                        <w:pPr>
                          <w:bidi/>
                          <w:rPr>
                            <w:sz w:val="24"/>
                            <w:szCs w:val="24"/>
                          </w:rPr>
                        </w:pPr>
                        <w:r w:rsidRPr="002E4D4B">
                          <w:rPr>
                            <w:rFonts w:ascii="Simplified Arabic" w:hAnsi="Simplified Arabic" w:cs="Simplified Arabic" w:hint="cs"/>
                            <w:b/>
                            <w:bCs/>
                            <w:sz w:val="26"/>
                            <w:szCs w:val="26"/>
                            <w:rtl/>
                            <w:lang w:val="en-US" w:bidi="ar-LB"/>
                          </w:rPr>
                          <w:t>رفع التقارير المتزامنة</w:t>
                        </w:r>
                      </w:p>
                    </w:txbxContent>
                  </v:textbox>
                </v:rect>
                <v:group id="Group 33" o:spid="_x0000_s1054" style="position:absolute;left:3160;top:3400;width:142;height:142" coordorigin="8540,5070" coordsize="142,142"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">
                  <v:shape id="AutoShape 34" o:spid="_x0000_s1055" type="#_x0000_t32" style="position:absolute;left:8610;top:5070;width:0;height:142;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1DKMvsIAAADbAAAADwAAAGRycy9kb3ducmV2LnhtbERPS2sCMRC+F/ofwgheimaVKrI1yrYg&#10;1IIHH71PN9NNcDPZbqKu/94UBG/z8T1nvuxcLc7UButZwWiYgSAuvbZcKTjsV4MZiBCRNdaeScGV&#10;AiwXz09zzLW/8JbOu1iJFMIhRwUmxiaXMpSGHIahb4gT9+tbhzHBtpK6xUsKd7UcZ9lUOrScGgw2&#10;9GGoPO5OTsFmPXovfoxdf23/7GayKupT9fKtVL/XFW8gInXxIb67P3Wa/wr/v6QD5OIG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1DKMvsIAAADbAAAADwAAAAAAAAAAAAAA&#10;AAChAgAAZHJzL2Rvd25yZXYueG1sUEsFBgAAAAAEAAQA+QAAAJADAAAAAA==&#10;"/>
                  <v:shape id="AutoShape 35" o:spid="_x0000_s1056" type="#_x0000_t32" style="position:absolute;left:8540;top:5150;width:142;height:0;visibility:visible;mso-wrap-style:square" o:connectortype="straight" o:gfxdata="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"/>
                </v:group>
              </v:group>
            </w:pict>
          </mc:Fallback>
        </mc:AlternateContent>
      </w:r>
    </w:p>
    <w:p w:rsidR="002E4D4B" w:rsidRDefault="002E4D4B" w:rsidP="002E4D4B">
      <w:pPr>
        <w:bidi/>
        <w:spacing w:after="0" w:line="240" w:lineRule="auto"/>
        <w:jc w:val="both"/>
        <w:rPr>
          <w:rFonts w:ascii="Simplified Arabic" w:hAnsi="Simplified Arabic" w:cs="Simplified Arabic"/>
          <w:sz w:val="28"/>
          <w:szCs w:val="28"/>
          <w:rtl/>
          <w:lang w:val="en-US" w:bidi="ar-LB"/>
        </w:rPr>
      </w:pPr>
    </w:p>
    <w:p w:rsidR="00186F45" w:rsidRPr="00186F45" w:rsidRDefault="00186F45" w:rsidP="002E4D4B">
      <w:pPr>
        <w:bidi/>
        <w:spacing w:after="0" w:line="240" w:lineRule="auto"/>
        <w:jc w:val="center"/>
        <w:rPr>
          <w:rFonts w:ascii="Simplified Arabic" w:hAnsi="Simplified Arabic" w:cs="Simplified Arabic"/>
          <w:b/>
          <w:bCs/>
          <w:sz w:val="28"/>
          <w:szCs w:val="28"/>
          <w:rtl/>
          <w:lang w:val="en-US" w:bidi="ar-LB"/>
        </w:rPr>
      </w:pPr>
      <w:r w:rsidRPr="002E4D4B">
        <w:rPr>
          <w:rFonts w:ascii="Simplified Arabic" w:hAnsi="Simplified Arabic" w:cs="Simplified Arabic" w:hint="cs"/>
          <w:b/>
          <w:bCs/>
          <w:sz w:val="28"/>
          <w:szCs w:val="28"/>
          <w:rtl/>
          <w:lang w:val="en-US" w:bidi="ar-LB"/>
        </w:rPr>
        <w:t>نشاط تطبيقي داخل الصفّ</w:t>
      </w:r>
    </w:p>
    <w:p w:rsidR="00186F45" w:rsidRDefault="00186F45" w:rsidP="006E486C">
      <w:pPr>
        <w:bidi/>
        <w:spacing w:after="0" w:line="240" w:lineRule="auto"/>
        <w:jc w:val="both"/>
        <w:rPr>
          <w:rFonts w:ascii="Simplified Arabic" w:hAnsi="Simplified Arabic" w:cs="Simplified Arabic"/>
          <w:sz w:val="28"/>
          <w:szCs w:val="28"/>
          <w:rtl/>
          <w:lang w:val="en-US" w:bidi="ar-LB"/>
        </w:rPr>
      </w:pPr>
    </w:p>
    <w:p w:rsidR="00186F45" w:rsidRPr="00186F45" w:rsidRDefault="00186F45" w:rsidP="006E486C">
      <w:pPr>
        <w:bidi/>
        <w:spacing w:after="0" w:line="240" w:lineRule="auto"/>
        <w:jc w:val="both"/>
        <w:rPr>
          <w:rFonts w:ascii="Simplified Arabic" w:hAnsi="Simplified Arabic" w:cs="Simplified Arabic"/>
          <w:b/>
          <w:bCs/>
          <w:sz w:val="28"/>
          <w:szCs w:val="28"/>
          <w:u w:val="single"/>
          <w:rtl/>
          <w:lang w:val="en-US" w:bidi="ar-LB"/>
        </w:rPr>
      </w:pPr>
      <w:r w:rsidRPr="00186F45">
        <w:rPr>
          <w:rFonts w:ascii="Simplified Arabic" w:hAnsi="Simplified Arabic" w:cs="Simplified Arabic" w:hint="cs"/>
          <w:b/>
          <w:bCs/>
          <w:sz w:val="28"/>
          <w:szCs w:val="28"/>
          <w:u w:val="single"/>
          <w:rtl/>
          <w:lang w:val="en-US" w:bidi="ar-LB"/>
        </w:rPr>
        <w:t xml:space="preserve">المفتاح الثالث </w:t>
      </w:r>
      <w:r w:rsidRPr="00186F45">
        <w:rPr>
          <w:rFonts w:ascii="Simplified Arabic" w:hAnsi="Simplified Arabic" w:cs="Simplified Arabic"/>
          <w:b/>
          <w:bCs/>
          <w:sz w:val="28"/>
          <w:szCs w:val="28"/>
          <w:u w:val="single"/>
          <w:rtl/>
          <w:lang w:val="en-US" w:bidi="ar-LB"/>
        </w:rPr>
        <w:t>–</w:t>
      </w:r>
      <w:r w:rsidRPr="00186F45">
        <w:rPr>
          <w:rFonts w:ascii="Simplified Arabic" w:hAnsi="Simplified Arabic" w:cs="Simplified Arabic" w:hint="cs"/>
          <w:b/>
          <w:bCs/>
          <w:sz w:val="28"/>
          <w:szCs w:val="28"/>
          <w:u w:val="single"/>
          <w:rtl/>
          <w:lang w:val="en-US" w:bidi="ar-LB"/>
        </w:rPr>
        <w:t xml:space="preserve"> اعتماد الممارسات التي تحفّز تبادل الأفكار</w:t>
      </w:r>
    </w:p>
    <w:p w:rsidR="00186F45" w:rsidRDefault="00186F45" w:rsidP="006E486C">
      <w:pPr>
        <w:bidi/>
        <w:spacing w:after="0" w:line="240" w:lineRule="auto"/>
        <w:jc w:val="both"/>
        <w:rPr>
          <w:rFonts w:ascii="Simplified Arabic" w:hAnsi="Simplified Arabic" w:cs="Simplified Arabic"/>
          <w:sz w:val="28"/>
          <w:szCs w:val="28"/>
          <w:rtl/>
          <w:lang w:val="en-US" w:bidi="ar-LB"/>
        </w:rPr>
      </w:pPr>
    </w:p>
    <w:p w:rsidR="00186F45" w:rsidRDefault="00423415" w:rsidP="006E486C">
      <w:pPr>
        <w:bidi/>
        <w:spacing w:after="0" w:line="240" w:lineRule="auto"/>
        <w:jc w:val="both"/>
        <w:rPr>
          <w:rFonts w:ascii="Simplified Arabic" w:hAnsi="Simplified Arabic" w:cs="Simplified Arabic"/>
          <w:sz w:val="28"/>
          <w:szCs w:val="28"/>
          <w:rtl/>
          <w:lang w:val="en-US" w:bidi="ar-LB"/>
        </w:rPr>
      </w:pPr>
      <w:r>
        <w:rPr>
          <w:rFonts w:ascii="Simplified Arabic" w:hAnsi="Simplified Arabic" w:cs="Simplified Arabic" w:hint="cs"/>
          <w:sz w:val="28"/>
          <w:szCs w:val="28"/>
          <w:rtl/>
          <w:lang w:val="en-US" w:bidi="ar-LB"/>
        </w:rPr>
        <w:t xml:space="preserve">يعتمد مدى تعرّض </w:t>
      </w:r>
      <w:r w:rsidR="006E486C">
        <w:rPr>
          <w:rFonts w:ascii="Simplified Arabic" w:hAnsi="Simplified Arabic" w:cs="Simplified Arabic" w:hint="cs"/>
          <w:sz w:val="28"/>
          <w:szCs w:val="28"/>
          <w:rtl/>
          <w:lang w:val="en-US" w:bidi="ar-LB"/>
        </w:rPr>
        <w:t>التلامذة</w:t>
      </w:r>
      <w:r>
        <w:rPr>
          <w:rFonts w:ascii="Simplified Arabic" w:hAnsi="Simplified Arabic" w:cs="Simplified Arabic" w:hint="cs"/>
          <w:sz w:val="28"/>
          <w:szCs w:val="28"/>
          <w:rtl/>
          <w:lang w:val="en-US" w:bidi="ar-LB"/>
        </w:rPr>
        <w:t xml:space="preserve"> لوجهات نظر جديدة صادرة عن أقرانهم نتيجةً للنشاطات التطبيقية والمناقشات حول التقارير على عنصرَين: </w:t>
      </w:r>
    </w:p>
    <w:p w:rsidR="00423415" w:rsidRDefault="00423415" w:rsidP="006E486C">
      <w:pPr>
        <w:pStyle w:val="ListParagraph"/>
        <w:numPr>
          <w:ilvl w:val="0"/>
          <w:numId w:val="3"/>
        </w:numPr>
        <w:bidi/>
        <w:spacing w:after="0" w:line="240" w:lineRule="auto"/>
        <w:jc w:val="both"/>
        <w:rPr>
          <w:rFonts w:ascii="Simplified Arabic" w:hAnsi="Simplified Arabic" w:cs="Simplified Arabic"/>
          <w:sz w:val="28"/>
          <w:szCs w:val="28"/>
          <w:lang w:val="en-US" w:bidi="ar-LB"/>
        </w:rPr>
      </w:pPr>
      <w:r>
        <w:rPr>
          <w:rFonts w:ascii="Simplified Arabic" w:hAnsi="Simplified Arabic" w:cs="Simplified Arabic" w:hint="cs"/>
          <w:sz w:val="28"/>
          <w:szCs w:val="28"/>
          <w:rtl/>
          <w:lang w:val="en-US" w:bidi="ar-LB"/>
        </w:rPr>
        <w:t>إلى أيّ مدى</w:t>
      </w:r>
      <w:r w:rsidR="00C27098">
        <w:rPr>
          <w:rFonts w:ascii="Simplified Arabic" w:hAnsi="Simplified Arabic" w:cs="Simplified Arabic" w:hint="cs"/>
          <w:sz w:val="28"/>
          <w:szCs w:val="28"/>
          <w:rtl/>
          <w:lang w:val="en-US" w:bidi="ar-LB"/>
        </w:rPr>
        <w:t xml:space="preserve"> </w:t>
      </w:r>
      <w:r w:rsidR="00C27098" w:rsidRPr="002E4D4B">
        <w:rPr>
          <w:rFonts w:ascii="Simplified Arabic" w:hAnsi="Simplified Arabic" w:cs="Simplified Arabic" w:hint="cs"/>
          <w:sz w:val="28"/>
          <w:szCs w:val="28"/>
          <w:rtl/>
          <w:lang w:val="en-US" w:bidi="ar-LB"/>
        </w:rPr>
        <w:t>يعزّز تصميم الفرض عملية</w:t>
      </w:r>
      <w:r w:rsidR="00C27098">
        <w:rPr>
          <w:rFonts w:ascii="Simplified Arabic" w:hAnsi="Simplified Arabic" w:cs="Simplified Arabic" w:hint="cs"/>
          <w:sz w:val="28"/>
          <w:szCs w:val="28"/>
          <w:rtl/>
          <w:lang w:val="en-US" w:bidi="ar-LB"/>
        </w:rPr>
        <w:t xml:space="preserve"> التبادل على صعيد الأفراد والفرق والمناقشة ضمن الصفّ.</w:t>
      </w:r>
    </w:p>
    <w:p w:rsidR="00C27098" w:rsidRDefault="00C27098" w:rsidP="006E486C">
      <w:pPr>
        <w:pStyle w:val="ListParagraph"/>
        <w:numPr>
          <w:ilvl w:val="0"/>
          <w:numId w:val="3"/>
        </w:numPr>
        <w:bidi/>
        <w:spacing w:after="0" w:line="240" w:lineRule="auto"/>
        <w:jc w:val="both"/>
        <w:rPr>
          <w:rFonts w:ascii="Simplified Arabic" w:hAnsi="Simplified Arabic" w:cs="Simplified Arabic"/>
          <w:sz w:val="28"/>
          <w:szCs w:val="28"/>
          <w:lang w:val="en-US" w:bidi="ar-LB"/>
        </w:rPr>
      </w:pPr>
      <w:r>
        <w:rPr>
          <w:rFonts w:ascii="Simplified Arabic" w:hAnsi="Simplified Arabic" w:cs="Simplified Arabic" w:hint="cs"/>
          <w:sz w:val="28"/>
          <w:szCs w:val="28"/>
          <w:rtl/>
          <w:lang w:val="en-US" w:bidi="ar-LB"/>
        </w:rPr>
        <w:t xml:space="preserve">إلى أيّ مدى يتطلّب الفرض مستويات عالية من التفاعل ضمن الفريق. </w:t>
      </w:r>
    </w:p>
    <w:p w:rsidR="00C27098" w:rsidRDefault="00C27098" w:rsidP="006E486C">
      <w:pPr>
        <w:bidi/>
        <w:spacing w:after="0" w:line="240" w:lineRule="auto"/>
        <w:jc w:val="both"/>
        <w:rPr>
          <w:rFonts w:ascii="Simplified Arabic" w:hAnsi="Simplified Arabic" w:cs="Simplified Arabic"/>
          <w:sz w:val="28"/>
          <w:szCs w:val="28"/>
          <w:rtl/>
          <w:lang w:val="en-US" w:bidi="ar-LB"/>
        </w:rPr>
      </w:pPr>
    </w:p>
    <w:p w:rsidR="00C27098" w:rsidRPr="00C27098" w:rsidRDefault="00406490" w:rsidP="006E486C">
      <w:pPr>
        <w:bidi/>
        <w:spacing w:after="0" w:line="240" w:lineRule="auto"/>
        <w:jc w:val="both"/>
        <w:rPr>
          <w:rFonts w:ascii="Simplified Arabic" w:hAnsi="Simplified Arabic" w:cs="Simplified Arabic"/>
          <w:b/>
          <w:bCs/>
          <w:sz w:val="28"/>
          <w:szCs w:val="28"/>
          <w:rtl/>
          <w:lang w:val="en-US" w:bidi="ar-LB"/>
        </w:rPr>
      </w:pPr>
      <w:r>
        <w:rPr>
          <w:rFonts w:ascii="Simplified Arabic" w:hAnsi="Simplified Arabic" w:cs="Simplified Arabic" w:hint="cs"/>
          <w:b/>
          <w:bCs/>
          <w:sz w:val="28"/>
          <w:szCs w:val="28"/>
          <w:rtl/>
          <w:lang w:val="en-US" w:bidi="ar-LB"/>
        </w:rPr>
        <w:t xml:space="preserve">مهمّ </w:t>
      </w:r>
      <w:r w:rsidR="00C27098" w:rsidRPr="00C27098">
        <w:rPr>
          <w:rFonts w:ascii="Simplified Arabic" w:hAnsi="Simplified Arabic" w:cs="Simplified Arabic" w:hint="cs"/>
          <w:b/>
          <w:bCs/>
          <w:sz w:val="28"/>
          <w:szCs w:val="28"/>
          <w:rtl/>
          <w:lang w:val="en-US" w:bidi="ar-LB"/>
        </w:rPr>
        <w:t>لتعزيز مستويات مرتفعة من التفاعل</w:t>
      </w:r>
    </w:p>
    <w:p w:rsidR="00C27098" w:rsidRDefault="00C27098" w:rsidP="006E486C">
      <w:pPr>
        <w:bidi/>
        <w:spacing w:after="0" w:line="240" w:lineRule="auto"/>
        <w:jc w:val="both"/>
        <w:rPr>
          <w:rFonts w:ascii="Simplified Arabic" w:hAnsi="Simplified Arabic" w:cs="Simplified Arabic"/>
          <w:sz w:val="28"/>
          <w:szCs w:val="28"/>
          <w:rtl/>
          <w:lang w:val="en-US" w:bidi="ar-LB"/>
        </w:rPr>
      </w:pPr>
    </w:p>
    <w:p w:rsidR="00C27098" w:rsidRDefault="00C27098" w:rsidP="006E486C">
      <w:pPr>
        <w:bidi/>
        <w:spacing w:after="0" w:line="240" w:lineRule="auto"/>
        <w:jc w:val="both"/>
        <w:rPr>
          <w:rFonts w:ascii="Simplified Arabic" w:hAnsi="Simplified Arabic" w:cs="Simplified Arabic"/>
          <w:sz w:val="28"/>
          <w:szCs w:val="28"/>
          <w:rtl/>
          <w:lang w:val="en-US" w:bidi="ar-LB"/>
        </w:rPr>
      </w:pPr>
      <w:r>
        <w:rPr>
          <w:rFonts w:ascii="Simplified Arabic" w:hAnsi="Simplified Arabic" w:cs="Simplified Arabic" w:hint="cs"/>
          <w:sz w:val="28"/>
          <w:szCs w:val="28"/>
          <w:rtl/>
          <w:lang w:val="en-US" w:bidi="ar-LB"/>
        </w:rPr>
        <w:lastRenderedPageBreak/>
        <w:t xml:space="preserve">يجب أن تصمّم الفروض لتحتوي على قدر كافٍ من التحدّي بشكل يمنع أحد أعضاء الفريق من إتمامها بمفرده. </w:t>
      </w:r>
      <w:r w:rsidR="00406490">
        <w:rPr>
          <w:rFonts w:ascii="Simplified Arabic" w:hAnsi="Simplified Arabic" w:cs="Simplified Arabic" w:hint="cs"/>
          <w:sz w:val="28"/>
          <w:szCs w:val="28"/>
          <w:rtl/>
          <w:lang w:val="en-US" w:bidi="ar-LB"/>
        </w:rPr>
        <w:t xml:space="preserve">تشغل الفروض الجيّدة مواهب الفريق على أنواعها لتوليد قرارات وحلول يمكن الدفاع عنها منطقيًّا. يكمن السبب الأكثر شيوعًا لانخفاض مستوى التفاعل ضمن فريق ما في أنّ الفروض كانت سهلة للغاية بحيث أنّ فردًا واحدًا يتصرّف بالنيابة عن الفريق بأسره، أو في أنّ الفروض تتطلّب قدرًا مفرطًا من التفويض (الفروض المكتوبة الطويلة على سبيل المثال).  </w:t>
      </w:r>
    </w:p>
    <w:p w:rsidR="00406490" w:rsidRDefault="00406490" w:rsidP="006E486C">
      <w:pPr>
        <w:bidi/>
        <w:spacing w:after="0" w:line="240" w:lineRule="auto"/>
        <w:jc w:val="both"/>
        <w:rPr>
          <w:rFonts w:ascii="Simplified Arabic" w:hAnsi="Simplified Arabic" w:cs="Simplified Arabic"/>
          <w:sz w:val="28"/>
          <w:szCs w:val="28"/>
          <w:rtl/>
          <w:lang w:val="en-US" w:bidi="ar-LB"/>
        </w:rPr>
      </w:pPr>
    </w:p>
    <w:p w:rsidR="00406490" w:rsidRPr="00406490" w:rsidRDefault="00406490" w:rsidP="006E486C">
      <w:pPr>
        <w:bidi/>
        <w:spacing w:after="0" w:line="240" w:lineRule="auto"/>
        <w:jc w:val="both"/>
        <w:rPr>
          <w:rFonts w:ascii="Simplified Arabic" w:hAnsi="Simplified Arabic" w:cs="Simplified Arabic"/>
          <w:b/>
          <w:bCs/>
          <w:sz w:val="28"/>
          <w:szCs w:val="28"/>
          <w:rtl/>
          <w:lang w:val="en-US" w:bidi="ar-LB"/>
        </w:rPr>
      </w:pPr>
      <w:r w:rsidRPr="00406490">
        <w:rPr>
          <w:rFonts w:ascii="Simplified Arabic" w:hAnsi="Simplified Arabic" w:cs="Simplified Arabic" w:hint="cs"/>
          <w:b/>
          <w:bCs/>
          <w:sz w:val="28"/>
          <w:szCs w:val="28"/>
          <w:rtl/>
          <w:lang w:val="en-US" w:bidi="ar-LB"/>
        </w:rPr>
        <w:t>مهمّ لإزالة العوائق أمام المشاركة</w:t>
      </w:r>
    </w:p>
    <w:p w:rsidR="00406490" w:rsidRDefault="00406490" w:rsidP="006E486C">
      <w:pPr>
        <w:bidi/>
        <w:spacing w:after="0" w:line="240" w:lineRule="auto"/>
        <w:jc w:val="both"/>
        <w:rPr>
          <w:rFonts w:ascii="Simplified Arabic" w:hAnsi="Simplified Arabic" w:cs="Simplified Arabic"/>
          <w:sz w:val="28"/>
          <w:szCs w:val="28"/>
          <w:rtl/>
          <w:lang w:val="en-US" w:bidi="ar-LB"/>
        </w:rPr>
      </w:pPr>
    </w:p>
    <w:p w:rsidR="00406490" w:rsidRDefault="00406490" w:rsidP="006E486C">
      <w:pPr>
        <w:bidi/>
        <w:spacing w:after="0" w:line="240" w:lineRule="auto"/>
        <w:jc w:val="both"/>
        <w:rPr>
          <w:rFonts w:ascii="Simplified Arabic" w:hAnsi="Simplified Arabic" w:cs="Simplified Arabic"/>
          <w:sz w:val="28"/>
          <w:szCs w:val="28"/>
          <w:rtl/>
          <w:lang w:val="en-US" w:bidi="ar-LB"/>
        </w:rPr>
      </w:pPr>
      <w:r>
        <w:rPr>
          <w:rFonts w:ascii="Simplified Arabic" w:hAnsi="Simplified Arabic" w:cs="Simplified Arabic" w:hint="cs"/>
          <w:sz w:val="28"/>
          <w:szCs w:val="28"/>
          <w:rtl/>
          <w:lang w:val="en-US" w:bidi="ar-LB"/>
        </w:rPr>
        <w:t xml:space="preserve">قد يكون الأعضاء في فرق حديثة التكوين متردّدين على التعبير عن رأيهم. لذا، من المهمّ استخدام مقاربة خاصّة بالفرق الطويلة الأمد والفروض والممارسات ونظام وضع العلامات تهدف إلى دعم تطوير التماسك ضمن المجموعة (ميكايلسن، بلاك وفينك، 1996). وفيما تزداد المجموعات تماسكًا، يتضاعف الدعم والثقة عادةً لدرجة أنّ الأعضاء من أصحاب الطبع الهادئ مستعدّون للمشاركة في التفاعلات والتبادلات الانفعالية. في ظلّ فريق متماسك، لا يقلق الأعضاء لكونهم هجوميّين أو غير مفهومين كما يجب (واتسون، ميكايلسن وشارب، 1991). عندما يدرك أعضاء الفريق أنّ نجاحهم مرتبط بنجاح فريقهم، يحفّزهم ذلك لاستثمار قدر كبير من الطاقة الشخصية في العمل ضمن الفريق. </w:t>
      </w:r>
    </w:p>
    <w:p w:rsidR="00406490" w:rsidRPr="00C27098" w:rsidRDefault="00406490" w:rsidP="006E486C">
      <w:pPr>
        <w:bidi/>
        <w:spacing w:after="0" w:line="240" w:lineRule="auto"/>
        <w:jc w:val="both"/>
        <w:rPr>
          <w:rFonts w:ascii="Simplified Arabic" w:hAnsi="Simplified Arabic" w:cs="Simplified Arabic"/>
          <w:sz w:val="28"/>
          <w:szCs w:val="28"/>
          <w:rtl/>
          <w:lang w:val="en-US" w:bidi="ar-LB"/>
        </w:rPr>
      </w:pPr>
    </w:p>
    <w:sectPr w:rsidR="00406490" w:rsidRPr="00C27098" w:rsidSect="002E4D4B">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60EEF" w:rsidRDefault="00F60EEF" w:rsidP="009C2E46">
      <w:pPr>
        <w:spacing w:after="0" w:line="240" w:lineRule="auto"/>
      </w:pPr>
      <w:r>
        <w:separator/>
      </w:r>
    </w:p>
  </w:endnote>
  <w:endnote w:type="continuationSeparator" w:id="0">
    <w:p w:rsidR="00F60EEF" w:rsidRDefault="00F60EEF" w:rsidP="009C2E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00000003" w:usb1="00000000" w:usb2="00000000" w:usb3="00000000" w:csb0="00000001" w:csb1="00000000"/>
  </w:font>
  <w:font w:name="Simplified Arabic">
    <w:altName w:val="Futura Condensed"/>
    <w:charset w:val="B2"/>
    <w:family w:val="auto"/>
    <w:pitch w:val="variable"/>
    <w:sig w:usb0="00002001" w:usb1="00000000" w:usb2="00000000" w:usb3="00000000" w:csb0="00000040"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60EEF" w:rsidRDefault="00F60EEF" w:rsidP="009C2E46">
      <w:pPr>
        <w:spacing w:after="0" w:line="240" w:lineRule="auto"/>
      </w:pPr>
      <w:r>
        <w:separator/>
      </w:r>
    </w:p>
  </w:footnote>
  <w:footnote w:type="continuationSeparator" w:id="0">
    <w:p w:rsidR="00F60EEF" w:rsidRDefault="00F60EEF" w:rsidP="009C2E46">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CE53D1"/>
    <w:multiLevelType w:val="hybridMultilevel"/>
    <w:tmpl w:val="6D8884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F176C89"/>
    <w:multiLevelType w:val="hybridMultilevel"/>
    <w:tmpl w:val="00EE09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3607F57"/>
    <w:multiLevelType w:val="hybridMultilevel"/>
    <w:tmpl w:val="6CE6544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4C3F"/>
    <w:rsid w:val="0000268D"/>
    <w:rsid w:val="00186F45"/>
    <w:rsid w:val="00273AAF"/>
    <w:rsid w:val="002E4D4B"/>
    <w:rsid w:val="003F5BED"/>
    <w:rsid w:val="00406490"/>
    <w:rsid w:val="00423415"/>
    <w:rsid w:val="00587ABE"/>
    <w:rsid w:val="006E3960"/>
    <w:rsid w:val="006E486C"/>
    <w:rsid w:val="007703EC"/>
    <w:rsid w:val="00783A84"/>
    <w:rsid w:val="009C2E46"/>
    <w:rsid w:val="00A169BD"/>
    <w:rsid w:val="00C27098"/>
    <w:rsid w:val="00C94C3F"/>
    <w:rsid w:val="00CD4786"/>
    <w:rsid w:val="00D00D7F"/>
    <w:rsid w:val="00D70944"/>
    <w:rsid w:val="00E07CA8"/>
    <w:rsid w:val="00EA0967"/>
    <w:rsid w:val="00ED1593"/>
    <w:rsid w:val="00F2615F"/>
    <w:rsid w:val="00F60EE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colormenu v:ext="edit" fillcolor="none"/>
    </o:shapedefaults>
    <o:shapelayout v:ext="edit">
      <o:idmap v:ext="edit" data="1"/>
      <o:regrouptable v:ext="edit">
        <o:entry new="1" old="0"/>
      </o:regrouptable>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C3F"/>
    <w:rPr>
      <w:color w:val="0000FF" w:themeColor="hyperlink"/>
      <w:u w:val="single"/>
    </w:rPr>
  </w:style>
  <w:style w:type="paragraph" w:styleId="ListParagraph">
    <w:name w:val="List Paragraph"/>
    <w:basedOn w:val="Normal"/>
    <w:uiPriority w:val="34"/>
    <w:qFormat/>
    <w:rsid w:val="00D70944"/>
    <w:pPr>
      <w:ind w:left="720"/>
      <w:contextualSpacing/>
    </w:pPr>
  </w:style>
  <w:style w:type="paragraph" w:styleId="FootnoteText">
    <w:name w:val="footnote text"/>
    <w:basedOn w:val="Normal"/>
    <w:link w:val="FootnoteTextChar"/>
    <w:uiPriority w:val="99"/>
    <w:semiHidden/>
    <w:unhideWhenUsed/>
    <w:rsid w:val="009C2E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E46"/>
    <w:rPr>
      <w:sz w:val="20"/>
      <w:szCs w:val="20"/>
      <w:lang w:val="fr-FR"/>
    </w:rPr>
  </w:style>
  <w:style w:type="character" w:styleId="FootnoteReference">
    <w:name w:val="footnote reference"/>
    <w:basedOn w:val="DefaultParagraphFont"/>
    <w:uiPriority w:val="99"/>
    <w:semiHidden/>
    <w:unhideWhenUsed/>
    <w:rsid w:val="009C2E46"/>
    <w:rPr>
      <w:vertAlign w:val="superscript"/>
    </w:rPr>
  </w:style>
  <w:style w:type="character" w:styleId="CommentReference">
    <w:name w:val="annotation reference"/>
    <w:basedOn w:val="DefaultParagraphFont"/>
    <w:uiPriority w:val="99"/>
    <w:semiHidden/>
    <w:unhideWhenUsed/>
    <w:rsid w:val="009C2E46"/>
    <w:rPr>
      <w:sz w:val="16"/>
      <w:szCs w:val="16"/>
    </w:rPr>
  </w:style>
  <w:style w:type="paragraph" w:styleId="CommentText">
    <w:name w:val="annotation text"/>
    <w:basedOn w:val="Normal"/>
    <w:link w:val="CommentTextChar"/>
    <w:uiPriority w:val="99"/>
    <w:semiHidden/>
    <w:unhideWhenUsed/>
    <w:rsid w:val="009C2E46"/>
    <w:pPr>
      <w:spacing w:line="240" w:lineRule="auto"/>
    </w:pPr>
    <w:rPr>
      <w:sz w:val="20"/>
      <w:szCs w:val="20"/>
    </w:rPr>
  </w:style>
  <w:style w:type="character" w:customStyle="1" w:styleId="CommentTextChar">
    <w:name w:val="Comment Text Char"/>
    <w:basedOn w:val="DefaultParagraphFont"/>
    <w:link w:val="CommentText"/>
    <w:uiPriority w:val="99"/>
    <w:semiHidden/>
    <w:rsid w:val="009C2E46"/>
    <w:rPr>
      <w:sz w:val="20"/>
      <w:szCs w:val="20"/>
      <w:lang w:val="fr-FR"/>
    </w:rPr>
  </w:style>
  <w:style w:type="paragraph" w:styleId="CommentSubject">
    <w:name w:val="annotation subject"/>
    <w:basedOn w:val="CommentText"/>
    <w:next w:val="CommentText"/>
    <w:link w:val="CommentSubjectChar"/>
    <w:uiPriority w:val="99"/>
    <w:semiHidden/>
    <w:unhideWhenUsed/>
    <w:rsid w:val="009C2E46"/>
    <w:rPr>
      <w:b/>
      <w:bCs/>
    </w:rPr>
  </w:style>
  <w:style w:type="character" w:customStyle="1" w:styleId="CommentSubjectChar">
    <w:name w:val="Comment Subject Char"/>
    <w:basedOn w:val="CommentTextChar"/>
    <w:link w:val="CommentSubject"/>
    <w:uiPriority w:val="99"/>
    <w:semiHidden/>
    <w:rsid w:val="009C2E46"/>
    <w:rPr>
      <w:b/>
      <w:bCs/>
      <w:sz w:val="20"/>
      <w:szCs w:val="20"/>
      <w:lang w:val="fr-FR"/>
    </w:rPr>
  </w:style>
  <w:style w:type="paragraph" w:styleId="BalloonText">
    <w:name w:val="Balloon Text"/>
    <w:basedOn w:val="Normal"/>
    <w:link w:val="BalloonTextChar"/>
    <w:uiPriority w:val="99"/>
    <w:semiHidden/>
    <w:unhideWhenUsed/>
    <w:rsid w:val="009C2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E46"/>
    <w:rPr>
      <w:rFonts w:ascii="Tahoma" w:hAnsi="Tahoma" w:cs="Tahoma"/>
      <w:sz w:val="16"/>
      <w:szCs w:val="16"/>
      <w:lang w:val="fr-FR"/>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94C3F"/>
    <w:rPr>
      <w:color w:val="0000FF" w:themeColor="hyperlink"/>
      <w:u w:val="single"/>
    </w:rPr>
  </w:style>
  <w:style w:type="paragraph" w:styleId="ListParagraph">
    <w:name w:val="List Paragraph"/>
    <w:basedOn w:val="Normal"/>
    <w:uiPriority w:val="34"/>
    <w:qFormat/>
    <w:rsid w:val="00D70944"/>
    <w:pPr>
      <w:ind w:left="720"/>
      <w:contextualSpacing/>
    </w:pPr>
  </w:style>
  <w:style w:type="paragraph" w:styleId="FootnoteText">
    <w:name w:val="footnote text"/>
    <w:basedOn w:val="Normal"/>
    <w:link w:val="FootnoteTextChar"/>
    <w:uiPriority w:val="99"/>
    <w:semiHidden/>
    <w:unhideWhenUsed/>
    <w:rsid w:val="009C2E4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C2E46"/>
    <w:rPr>
      <w:sz w:val="20"/>
      <w:szCs w:val="20"/>
      <w:lang w:val="fr-FR"/>
    </w:rPr>
  </w:style>
  <w:style w:type="character" w:styleId="FootnoteReference">
    <w:name w:val="footnote reference"/>
    <w:basedOn w:val="DefaultParagraphFont"/>
    <w:uiPriority w:val="99"/>
    <w:semiHidden/>
    <w:unhideWhenUsed/>
    <w:rsid w:val="009C2E46"/>
    <w:rPr>
      <w:vertAlign w:val="superscript"/>
    </w:rPr>
  </w:style>
  <w:style w:type="character" w:styleId="CommentReference">
    <w:name w:val="annotation reference"/>
    <w:basedOn w:val="DefaultParagraphFont"/>
    <w:uiPriority w:val="99"/>
    <w:semiHidden/>
    <w:unhideWhenUsed/>
    <w:rsid w:val="009C2E46"/>
    <w:rPr>
      <w:sz w:val="16"/>
      <w:szCs w:val="16"/>
    </w:rPr>
  </w:style>
  <w:style w:type="paragraph" w:styleId="CommentText">
    <w:name w:val="annotation text"/>
    <w:basedOn w:val="Normal"/>
    <w:link w:val="CommentTextChar"/>
    <w:uiPriority w:val="99"/>
    <w:semiHidden/>
    <w:unhideWhenUsed/>
    <w:rsid w:val="009C2E46"/>
    <w:pPr>
      <w:spacing w:line="240" w:lineRule="auto"/>
    </w:pPr>
    <w:rPr>
      <w:sz w:val="20"/>
      <w:szCs w:val="20"/>
    </w:rPr>
  </w:style>
  <w:style w:type="character" w:customStyle="1" w:styleId="CommentTextChar">
    <w:name w:val="Comment Text Char"/>
    <w:basedOn w:val="DefaultParagraphFont"/>
    <w:link w:val="CommentText"/>
    <w:uiPriority w:val="99"/>
    <w:semiHidden/>
    <w:rsid w:val="009C2E46"/>
    <w:rPr>
      <w:sz w:val="20"/>
      <w:szCs w:val="20"/>
      <w:lang w:val="fr-FR"/>
    </w:rPr>
  </w:style>
  <w:style w:type="paragraph" w:styleId="CommentSubject">
    <w:name w:val="annotation subject"/>
    <w:basedOn w:val="CommentText"/>
    <w:next w:val="CommentText"/>
    <w:link w:val="CommentSubjectChar"/>
    <w:uiPriority w:val="99"/>
    <w:semiHidden/>
    <w:unhideWhenUsed/>
    <w:rsid w:val="009C2E46"/>
    <w:rPr>
      <w:b/>
      <w:bCs/>
    </w:rPr>
  </w:style>
  <w:style w:type="character" w:customStyle="1" w:styleId="CommentSubjectChar">
    <w:name w:val="Comment Subject Char"/>
    <w:basedOn w:val="CommentTextChar"/>
    <w:link w:val="CommentSubject"/>
    <w:uiPriority w:val="99"/>
    <w:semiHidden/>
    <w:rsid w:val="009C2E46"/>
    <w:rPr>
      <w:b/>
      <w:bCs/>
      <w:sz w:val="20"/>
      <w:szCs w:val="20"/>
      <w:lang w:val="fr-FR"/>
    </w:rPr>
  </w:style>
  <w:style w:type="paragraph" w:styleId="BalloonText">
    <w:name w:val="Balloon Text"/>
    <w:basedOn w:val="Normal"/>
    <w:link w:val="BalloonTextChar"/>
    <w:uiPriority w:val="99"/>
    <w:semiHidden/>
    <w:unhideWhenUsed/>
    <w:rsid w:val="009C2E4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2E46"/>
    <w:rPr>
      <w:rFonts w:ascii="Tahoma" w:hAnsi="Tahoma" w:cs="Tahoma"/>
      <w:sz w:val="16"/>
      <w:szCs w:val="16"/>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teambasedlearning.org" TargetMode="External"/><Relationship Id="rId10"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211A9ED-74B6-0A4A-8D10-417B341BF1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1172</Words>
  <Characters>6684</Characters>
  <Application>Microsoft Macintosh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Quantum</Company>
  <LinksUpToDate>false</LinksUpToDate>
  <CharactersWithSpaces>7841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Jennifer Berry</dc:creator>
  <cp:lastModifiedBy>James Sibley</cp:lastModifiedBy>
  <cp:revision>2</cp:revision>
  <cp:lastPrinted>2012-03-09T11:54:00Z</cp:lastPrinted>
  <dcterms:created xsi:type="dcterms:W3CDTF">2017-07-14T17:17:00Z</dcterms:created>
  <dcterms:modified xsi:type="dcterms:W3CDTF">2017-07-14T17:17:00Z</dcterms:modified>
</cp:coreProperties>
</file>